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308F7" w14:textId="77777777" w:rsidR="008A6DD9" w:rsidRPr="00733853" w:rsidRDefault="00BB33FB" w:rsidP="00733853">
      <w:pPr>
        <w:pStyle w:val="BodyText"/>
      </w:pPr>
      <w:r w:rsidRPr="00733853">
        <w:t>Efficiency of an Engine</w:t>
      </w:r>
    </w:p>
    <w:p w14:paraId="71BBD42E" w14:textId="61667533" w:rsidR="009607FC" w:rsidRPr="00733853" w:rsidRDefault="00BB33FB" w:rsidP="00733853">
      <w:pPr>
        <w:widowControl w:val="0"/>
        <w:autoSpaceDE w:val="0"/>
        <w:autoSpaceDN w:val="0"/>
        <w:spacing w:after="120"/>
        <w:rPr>
          <w:rFonts w:ascii="Calibri" w:eastAsia="Calibri" w:hAnsi="Calibri" w:cs="Calibri"/>
          <w:b/>
          <w:szCs w:val="22"/>
          <w:lang w:bidi="en-US"/>
        </w:rPr>
      </w:pPr>
      <w:r w:rsidRPr="00733853">
        <w:rPr>
          <w:rFonts w:ascii="Calibri" w:eastAsia="Calibri" w:hAnsi="Calibri" w:cs="Calibri"/>
          <w:b/>
          <w:szCs w:val="22"/>
          <w:lang w:bidi="en-US"/>
        </w:rPr>
        <w:t>Cynthia Dayton</w:t>
      </w:r>
      <w:r w:rsidR="00181A9B" w:rsidRPr="00733853">
        <w:rPr>
          <w:rFonts w:ascii="Calibri" w:eastAsia="Calibri" w:hAnsi="Calibri" w:cs="Calibri"/>
          <w:b/>
          <w:szCs w:val="22"/>
          <w:lang w:bidi="en-US"/>
        </w:rPr>
        <w:t xml:space="preserve"> (Southwestern CC)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16"/>
        <w:gridCol w:w="10800"/>
      </w:tblGrid>
      <w:tr w:rsidR="0030563A" w:rsidRPr="005B7F18" w14:paraId="73AC1EDC" w14:textId="77777777" w:rsidTr="00532E38">
        <w:trPr>
          <w:tblHeader/>
          <w:jc w:val="center"/>
        </w:trPr>
        <w:tc>
          <w:tcPr>
            <w:tcW w:w="2016" w:type="dxa"/>
            <w:shd w:val="clear" w:color="auto" w:fill="D9D9D9"/>
          </w:tcPr>
          <w:p w14:paraId="4DC7CA7E" w14:textId="77777777" w:rsidR="0030563A" w:rsidRPr="00101159" w:rsidRDefault="0030563A" w:rsidP="00101159">
            <w:pPr>
              <w:pStyle w:val="TableParagraph"/>
              <w:spacing w:before="100" w:beforeAutospacing="1"/>
              <w:rPr>
                <w:b/>
                <w:sz w:val="28"/>
              </w:rPr>
            </w:pPr>
            <w:r w:rsidRPr="00101159">
              <w:rPr>
                <w:b/>
                <w:sz w:val="28"/>
              </w:rPr>
              <w:t>Major Section</w:t>
            </w:r>
          </w:p>
        </w:tc>
        <w:tc>
          <w:tcPr>
            <w:tcW w:w="10800" w:type="dxa"/>
            <w:shd w:val="clear" w:color="auto" w:fill="D9D9D9"/>
          </w:tcPr>
          <w:p w14:paraId="04B01F44" w14:textId="77777777" w:rsidR="0030563A" w:rsidRPr="00101159" w:rsidRDefault="0030563A" w:rsidP="00C83266">
            <w:pPr>
              <w:pStyle w:val="TableParagraph"/>
              <w:spacing w:before="100" w:beforeAutospacing="1"/>
              <w:jc w:val="center"/>
              <w:rPr>
                <w:b/>
                <w:sz w:val="28"/>
              </w:rPr>
            </w:pPr>
            <w:r w:rsidRPr="00101159">
              <w:rPr>
                <w:b/>
                <w:sz w:val="28"/>
              </w:rPr>
              <w:t>Content</w:t>
            </w:r>
          </w:p>
        </w:tc>
      </w:tr>
      <w:tr w:rsidR="0030563A" w:rsidRPr="005B7F18" w14:paraId="2AE95573" w14:textId="77777777" w:rsidTr="00532E38">
        <w:trPr>
          <w:jc w:val="center"/>
        </w:trPr>
        <w:tc>
          <w:tcPr>
            <w:tcW w:w="2016" w:type="dxa"/>
          </w:tcPr>
          <w:p w14:paraId="2D28CFBD" w14:textId="77777777" w:rsidR="0030563A" w:rsidRPr="005B7F18" w:rsidRDefault="0030563A" w:rsidP="00532E38">
            <w:pPr>
              <w:pStyle w:val="L1"/>
            </w:pPr>
            <w:r w:rsidRPr="005B7F18">
              <w:t>Lesson Overview</w:t>
            </w:r>
          </w:p>
        </w:tc>
        <w:tc>
          <w:tcPr>
            <w:tcW w:w="10800" w:type="dxa"/>
          </w:tcPr>
          <w:p w14:paraId="11B65C35" w14:textId="77777777" w:rsidR="00101159" w:rsidRPr="00101159" w:rsidRDefault="0030563A" w:rsidP="00101159">
            <w:pPr>
              <w:pStyle w:val="L1"/>
            </w:pPr>
            <w:r w:rsidRPr="00101159">
              <w:t>Overall Purpose</w:t>
            </w:r>
          </w:p>
          <w:p w14:paraId="1BFC08DD" w14:textId="77777777" w:rsidR="0030563A" w:rsidRPr="00532E38" w:rsidRDefault="0030563A" w:rsidP="00B32687">
            <w:pPr>
              <w:pStyle w:val="Bullet1"/>
            </w:pPr>
            <w:r w:rsidRPr="00532E38">
              <w:t>To apply lessons in thermodynamics (thermochemical equations, stoichiometry, work, and internal energy) to engineering design and assess impacts on pollution, fuel economy, cost, and safety</w:t>
            </w:r>
          </w:p>
          <w:p w14:paraId="2EECD530" w14:textId="77777777" w:rsidR="0030563A" w:rsidRDefault="0030563A" w:rsidP="00101159">
            <w:pPr>
              <w:pStyle w:val="L1"/>
            </w:pPr>
            <w:r w:rsidRPr="005B7F18">
              <w:t>Estimated Timeframe:</w:t>
            </w:r>
          </w:p>
          <w:p w14:paraId="4EBB502E" w14:textId="77777777" w:rsidR="0030563A" w:rsidRDefault="0030563A" w:rsidP="00B32687">
            <w:pPr>
              <w:pStyle w:val="Bullet1"/>
            </w:pPr>
            <w:r w:rsidRPr="003A2E01">
              <w:rPr>
                <w:u w:val="single"/>
              </w:rPr>
              <w:t xml:space="preserve">1 Lecture </w:t>
            </w:r>
            <w:r w:rsidR="00A9378A">
              <w:rPr>
                <w:u w:val="single"/>
              </w:rPr>
              <w:t>(</w:t>
            </w:r>
            <w:r w:rsidRPr="003A2E01">
              <w:rPr>
                <w:u w:val="single"/>
              </w:rPr>
              <w:t xml:space="preserve">2 </w:t>
            </w:r>
            <w:proofErr w:type="spellStart"/>
            <w:r w:rsidRPr="003A2E01">
              <w:rPr>
                <w:u w:val="single"/>
              </w:rPr>
              <w:t>hr</w:t>
            </w:r>
            <w:proofErr w:type="spellEnd"/>
            <w:r w:rsidRPr="003A2E01">
              <w:rPr>
                <w:u w:val="single"/>
              </w:rPr>
              <w:t xml:space="preserve"> 40 min</w:t>
            </w:r>
            <w:r w:rsidR="00A9378A">
              <w:rPr>
                <w:u w:val="single"/>
              </w:rPr>
              <w:t>)</w:t>
            </w:r>
            <w:r w:rsidR="003A2E01">
              <w:br/>
            </w:r>
            <w:r>
              <w:t>Review writing a proposal, assign groups, have students assign responsibilities within the group and create an action plan for how they will work on this project. Review design elements of an internal combustion engine.</w:t>
            </w:r>
          </w:p>
          <w:p w14:paraId="02FFC1F7" w14:textId="77777777" w:rsidR="0030563A" w:rsidRPr="005B7F18" w:rsidRDefault="0030563A" w:rsidP="000F2D3B">
            <w:pPr>
              <w:pStyle w:val="Bullet1"/>
            </w:pPr>
            <w:r w:rsidRPr="003A2E01">
              <w:rPr>
                <w:u w:val="single"/>
              </w:rPr>
              <w:t xml:space="preserve">1 lab period </w:t>
            </w:r>
            <w:r w:rsidR="00A9378A">
              <w:rPr>
                <w:u w:val="single"/>
              </w:rPr>
              <w:t>(</w:t>
            </w:r>
            <w:r w:rsidRPr="003A2E01">
              <w:rPr>
                <w:u w:val="single"/>
              </w:rPr>
              <w:t xml:space="preserve">2 </w:t>
            </w:r>
            <w:proofErr w:type="spellStart"/>
            <w:r w:rsidRPr="003A2E01">
              <w:rPr>
                <w:u w:val="single"/>
              </w:rPr>
              <w:t>hr</w:t>
            </w:r>
            <w:proofErr w:type="spellEnd"/>
            <w:r w:rsidRPr="003A2E01">
              <w:rPr>
                <w:u w:val="single"/>
              </w:rPr>
              <w:t xml:space="preserve"> 40 min</w:t>
            </w:r>
            <w:r w:rsidR="00A9378A">
              <w:rPr>
                <w:u w:val="single"/>
              </w:rPr>
              <w:t>)</w:t>
            </w:r>
            <w:r w:rsidR="003A2E01">
              <w:rPr>
                <w:rFonts w:ascii="Times New Roman" w:hAnsi="Times New Roman" w:cs="Times New Roman"/>
              </w:rPr>
              <w:br/>
            </w:r>
            <w:r w:rsidRPr="00C83266">
              <w:t>Take Home Assignment</w:t>
            </w:r>
            <w:r w:rsidRPr="005B7F18">
              <w:t xml:space="preserve"> (3 hours to complete</w:t>
            </w:r>
            <w:r w:rsidR="003A2E01">
              <w:t>;</w:t>
            </w:r>
            <w:r w:rsidRPr="005B7F18">
              <w:t xml:space="preserve"> </w:t>
            </w:r>
            <w:r w:rsidR="00A9378A">
              <w:t xml:space="preserve">allow </w:t>
            </w:r>
            <w:r w:rsidRPr="005B7F18">
              <w:t xml:space="preserve">students </w:t>
            </w:r>
            <w:r w:rsidR="00A9378A">
              <w:t>one</w:t>
            </w:r>
            <w:r w:rsidRPr="005B7F18">
              <w:t xml:space="preserve"> week to complete assignment)</w:t>
            </w:r>
          </w:p>
          <w:p w14:paraId="28C0DE9F" w14:textId="77777777" w:rsidR="0030563A" w:rsidRPr="005B7F18" w:rsidRDefault="0030563A" w:rsidP="00101159">
            <w:pPr>
              <w:pStyle w:val="L1"/>
            </w:pPr>
            <w:r w:rsidRPr="005B7F18">
              <w:t>Courses for Implementation</w:t>
            </w:r>
          </w:p>
          <w:p w14:paraId="0A2954F5" w14:textId="77777777" w:rsidR="00532E38" w:rsidRDefault="0030563A" w:rsidP="00B32687">
            <w:pPr>
              <w:pStyle w:val="Bullet1"/>
            </w:pPr>
            <w:r w:rsidRPr="005B7F18">
              <w:t>General Chemistry I</w:t>
            </w:r>
          </w:p>
          <w:p w14:paraId="6EACE14A" w14:textId="77777777" w:rsidR="00532E38" w:rsidRDefault="0030563A" w:rsidP="00B32687">
            <w:pPr>
              <w:pStyle w:val="Bullet1"/>
            </w:pPr>
            <w:r w:rsidRPr="005B7F18">
              <w:t>Physics I</w:t>
            </w:r>
          </w:p>
          <w:p w14:paraId="794BCD1D" w14:textId="77777777" w:rsidR="0030563A" w:rsidRPr="005B7F18" w:rsidRDefault="0030563A" w:rsidP="00B32687">
            <w:pPr>
              <w:pStyle w:val="Bullet1"/>
            </w:pPr>
            <w:r w:rsidRPr="005B7F18">
              <w:t>Engineering</w:t>
            </w:r>
          </w:p>
          <w:p w14:paraId="6C08CDD7" w14:textId="77777777" w:rsidR="0030563A" w:rsidRPr="005B7F18" w:rsidRDefault="0030563A" w:rsidP="00101159">
            <w:pPr>
              <w:pStyle w:val="L1"/>
            </w:pPr>
            <w:r w:rsidRPr="005B7F18">
              <w:t>Key Terms</w:t>
            </w:r>
          </w:p>
          <w:p w14:paraId="28CD9822" w14:textId="77777777" w:rsidR="00532E38" w:rsidRDefault="0030563A" w:rsidP="00B32687">
            <w:pPr>
              <w:pStyle w:val="Bullet1"/>
            </w:pPr>
            <w:r w:rsidRPr="005B7F18">
              <w:t>Thermodynamics</w:t>
            </w:r>
          </w:p>
          <w:p w14:paraId="725220E6" w14:textId="77777777" w:rsidR="00532E38" w:rsidRDefault="0030563A" w:rsidP="00B32687">
            <w:pPr>
              <w:pStyle w:val="Bullet1"/>
            </w:pPr>
            <w:r w:rsidRPr="005B7F18">
              <w:t>Thermochemistry</w:t>
            </w:r>
          </w:p>
          <w:p w14:paraId="53C4FB82" w14:textId="77777777" w:rsidR="00532E38" w:rsidRDefault="0030563A" w:rsidP="00B32687">
            <w:pPr>
              <w:pStyle w:val="Bullet1"/>
            </w:pPr>
            <w:r w:rsidRPr="005B7F18">
              <w:t>Heat</w:t>
            </w:r>
          </w:p>
          <w:p w14:paraId="46F1900E" w14:textId="77777777" w:rsidR="00532E38" w:rsidRDefault="0030563A" w:rsidP="00B32687">
            <w:pPr>
              <w:pStyle w:val="Bullet1"/>
            </w:pPr>
            <w:r w:rsidRPr="005B7F18">
              <w:t>Work</w:t>
            </w:r>
          </w:p>
          <w:p w14:paraId="3C303D28" w14:textId="77777777" w:rsidR="00532E38" w:rsidRDefault="0030563A" w:rsidP="00B32687">
            <w:pPr>
              <w:pStyle w:val="Bullet1"/>
            </w:pPr>
            <w:r w:rsidRPr="005B7F18">
              <w:t xml:space="preserve">Conservation of </w:t>
            </w:r>
            <w:r w:rsidR="00532E38">
              <w:t>e</w:t>
            </w:r>
            <w:r w:rsidRPr="005B7F18">
              <w:t>nergy</w:t>
            </w:r>
          </w:p>
          <w:p w14:paraId="21A6F9BB" w14:textId="77777777" w:rsidR="0030563A" w:rsidRPr="005B7F18" w:rsidRDefault="0030563A" w:rsidP="00B32687">
            <w:pPr>
              <w:pStyle w:val="Bullet1"/>
            </w:pPr>
            <w:r w:rsidRPr="005B7F18">
              <w:t xml:space="preserve">Fuel </w:t>
            </w:r>
            <w:r w:rsidR="00532E38">
              <w:t>e</w:t>
            </w:r>
            <w:r w:rsidRPr="005B7F18">
              <w:t>fficiency</w:t>
            </w:r>
          </w:p>
          <w:p w14:paraId="1DC73861" w14:textId="77777777" w:rsidR="0030563A" w:rsidRPr="005B7F18" w:rsidRDefault="0030563A" w:rsidP="00101159">
            <w:pPr>
              <w:pStyle w:val="L1"/>
            </w:pPr>
            <w:r w:rsidRPr="005B7F18">
              <w:t>Standards/Skills Addressed</w:t>
            </w:r>
          </w:p>
          <w:p w14:paraId="7ECA929D" w14:textId="77777777" w:rsidR="00B32687" w:rsidRPr="00B32687" w:rsidRDefault="0030563A" w:rsidP="00B32687">
            <w:pPr>
              <w:pStyle w:val="Body"/>
              <w:rPr>
                <w:u w:val="single"/>
              </w:rPr>
            </w:pPr>
            <w:r w:rsidRPr="00B32687">
              <w:rPr>
                <w:u w:val="single"/>
              </w:rPr>
              <w:t>Academic</w:t>
            </w:r>
            <w:r w:rsidR="00B32687">
              <w:rPr>
                <w:u w:val="single"/>
              </w:rPr>
              <w:t xml:space="preserve"> Concepts</w:t>
            </w:r>
          </w:p>
          <w:p w14:paraId="3C6785C6" w14:textId="77777777" w:rsidR="0030563A" w:rsidRPr="00B32687" w:rsidRDefault="0030563A" w:rsidP="007E0FD0">
            <w:pPr>
              <w:pStyle w:val="Bullet1"/>
            </w:pPr>
            <w:r w:rsidRPr="005B7F18">
              <w:t>Math:</w:t>
            </w:r>
            <w:r w:rsidR="00B32687">
              <w:t xml:space="preserve"> </w:t>
            </w:r>
            <w:r w:rsidR="00B32687" w:rsidRPr="00B32687">
              <w:t>E</w:t>
            </w:r>
            <w:r w:rsidRPr="00B32687">
              <w:t>quations, graphing, analysis</w:t>
            </w:r>
            <w:r w:rsidR="003A2E01">
              <w:t>,</w:t>
            </w:r>
            <w:r w:rsidRPr="00B32687">
              <w:t xml:space="preserve"> calculations involving units of measurement</w:t>
            </w:r>
          </w:p>
          <w:p w14:paraId="6A83D6C4" w14:textId="77777777" w:rsidR="0030563A" w:rsidRPr="00B32687" w:rsidRDefault="0030563A" w:rsidP="00803594">
            <w:pPr>
              <w:pStyle w:val="Bullet1"/>
            </w:pPr>
            <w:r w:rsidRPr="00B32687">
              <w:t>Engineering:</w:t>
            </w:r>
            <w:r w:rsidR="00B32687" w:rsidRPr="00B32687">
              <w:t xml:space="preserve"> </w:t>
            </w:r>
            <w:r w:rsidRPr="00B32687">
              <w:t>Design factors affecting heat and work in a combustion engine</w:t>
            </w:r>
          </w:p>
          <w:p w14:paraId="5ED3153D" w14:textId="77777777" w:rsidR="0030563A" w:rsidRPr="005B7F18" w:rsidRDefault="0030563A" w:rsidP="00DF555C">
            <w:pPr>
              <w:pStyle w:val="Bullet1"/>
            </w:pPr>
            <w:r w:rsidRPr="00B32687">
              <w:t>Chemistry:</w:t>
            </w:r>
            <w:r w:rsidR="00B32687" w:rsidRPr="00B32687">
              <w:t xml:space="preserve"> </w:t>
            </w:r>
            <w:r w:rsidRPr="00B32687">
              <w:t>Us</w:t>
            </w:r>
            <w:r w:rsidR="007C43E0">
              <w:t>ing</w:t>
            </w:r>
            <w:r w:rsidRPr="00B32687">
              <w:t xml:space="preserve"> balanced thermochemical equations to perform stoichiometric calculations including limiting reactant, </w:t>
            </w:r>
            <w:r w:rsidRPr="005B7F18">
              <w:t>energy, heat, and work</w:t>
            </w:r>
          </w:p>
          <w:p w14:paraId="62E29E8C" w14:textId="77777777" w:rsidR="0030563A" w:rsidRPr="005B7F18" w:rsidRDefault="0030563A" w:rsidP="00C83266">
            <w:pPr>
              <w:pStyle w:val="Bullet1"/>
            </w:pPr>
            <w:r w:rsidRPr="005B7F18">
              <w:t>English:</w:t>
            </w:r>
            <w:r w:rsidR="00B32687">
              <w:t xml:space="preserve"> </w:t>
            </w:r>
            <w:r w:rsidRPr="005B7F18">
              <w:t xml:space="preserve">Composition, </w:t>
            </w:r>
            <w:r w:rsidR="003A2E01" w:rsidRPr="005B7F18">
              <w:t>analysis, c</w:t>
            </w:r>
            <w:r w:rsidRPr="005B7F18">
              <w:t>omprehension</w:t>
            </w:r>
          </w:p>
        </w:tc>
      </w:tr>
      <w:tr w:rsidR="00C83266" w:rsidRPr="005B7F18" w14:paraId="0A554711" w14:textId="77777777" w:rsidTr="00C83266">
        <w:trPr>
          <w:cantSplit/>
          <w:jc w:val="center"/>
        </w:trPr>
        <w:tc>
          <w:tcPr>
            <w:tcW w:w="2016" w:type="dxa"/>
          </w:tcPr>
          <w:p w14:paraId="547FE887" w14:textId="77777777" w:rsidR="00C83266" w:rsidRPr="005B7F18" w:rsidRDefault="00C83266" w:rsidP="00FA37B5">
            <w:pPr>
              <w:pStyle w:val="L1"/>
            </w:pPr>
          </w:p>
        </w:tc>
        <w:tc>
          <w:tcPr>
            <w:tcW w:w="10800" w:type="dxa"/>
          </w:tcPr>
          <w:p w14:paraId="4A087562" w14:textId="77777777" w:rsidR="00C83266" w:rsidRPr="00B32687" w:rsidRDefault="00C83266" w:rsidP="00C83266">
            <w:pPr>
              <w:pStyle w:val="Body"/>
              <w:keepNext/>
              <w:rPr>
                <w:u w:val="single"/>
              </w:rPr>
            </w:pPr>
            <w:r w:rsidRPr="00B32687">
              <w:rPr>
                <w:u w:val="single"/>
              </w:rPr>
              <w:t>Employability Concepts:</w:t>
            </w:r>
          </w:p>
          <w:p w14:paraId="418C117C" w14:textId="77777777" w:rsidR="00C83266" w:rsidRPr="00EB4677" w:rsidRDefault="00C83266" w:rsidP="00C83266">
            <w:pPr>
              <w:pStyle w:val="Bullet1"/>
            </w:pPr>
            <w:r w:rsidRPr="00EB4677">
              <w:t>Applied academic skills</w:t>
            </w:r>
            <w:r w:rsidR="00212FD9">
              <w:t>:</w:t>
            </w:r>
            <w:r w:rsidRPr="00EB4677">
              <w:t xml:space="preserve"> </w:t>
            </w:r>
            <w:r w:rsidR="00212FD9">
              <w:t>R</w:t>
            </w:r>
            <w:r w:rsidRPr="00EB4677">
              <w:t>eading, writing, math-strategy/procedures, science-strategy/procedures</w:t>
            </w:r>
          </w:p>
          <w:p w14:paraId="35879691" w14:textId="77777777" w:rsidR="00C83266" w:rsidRPr="00EB4677" w:rsidRDefault="00C83266" w:rsidP="00C83266">
            <w:pPr>
              <w:pStyle w:val="Bullet1"/>
            </w:pPr>
            <w:r w:rsidRPr="00EB4677">
              <w:t>Critical thinking</w:t>
            </w:r>
            <w:r w:rsidR="00212FD9">
              <w:t>:</w:t>
            </w:r>
            <w:r w:rsidRPr="00EB4677">
              <w:t xml:space="preserve"> </w:t>
            </w:r>
            <w:r w:rsidR="00212FD9">
              <w:t>C</w:t>
            </w:r>
            <w:r w:rsidRPr="00EB4677">
              <w:t>reativity, problem solving, reasoning</w:t>
            </w:r>
          </w:p>
          <w:p w14:paraId="2DA80E52" w14:textId="77777777" w:rsidR="00C83266" w:rsidRPr="00EB4677" w:rsidRDefault="00C83266" w:rsidP="00C83266">
            <w:pPr>
              <w:pStyle w:val="Bullet1"/>
            </w:pPr>
            <w:r w:rsidRPr="00EB4677">
              <w:t>Personal qualities</w:t>
            </w:r>
            <w:r w:rsidR="00212FD9">
              <w:t>:</w:t>
            </w:r>
            <w:r w:rsidRPr="00EB4677">
              <w:t xml:space="preserve"> </w:t>
            </w:r>
            <w:r w:rsidR="00212FD9" w:rsidRPr="00EB4677">
              <w:t>W</w:t>
            </w:r>
            <w:r w:rsidRPr="00EB4677">
              <w:t>orks independently, adapts and shows flexibility, demonstrates responsibility</w:t>
            </w:r>
          </w:p>
          <w:p w14:paraId="233A2ADF" w14:textId="77777777" w:rsidR="00C83266" w:rsidRPr="00EB4677" w:rsidRDefault="00C83266" w:rsidP="00C83266">
            <w:pPr>
              <w:pStyle w:val="Bullet1"/>
            </w:pPr>
            <w:r w:rsidRPr="00EB4677">
              <w:t>Resource management</w:t>
            </w:r>
            <w:r w:rsidR="00212FD9">
              <w:t>:</w:t>
            </w:r>
            <w:r w:rsidRPr="00EB4677">
              <w:t xml:space="preserve"> </w:t>
            </w:r>
            <w:r w:rsidR="00212FD9" w:rsidRPr="00EB4677">
              <w:t>M</w:t>
            </w:r>
            <w:r w:rsidRPr="00EB4677">
              <w:t>anages time, manages money, manages resources</w:t>
            </w:r>
          </w:p>
          <w:p w14:paraId="098B60A4" w14:textId="77777777" w:rsidR="00C83266" w:rsidRPr="00EB4677" w:rsidRDefault="00C83266" w:rsidP="00C83266">
            <w:pPr>
              <w:pStyle w:val="Bullet1"/>
            </w:pPr>
            <w:r w:rsidRPr="00EB4677">
              <w:t>Information use</w:t>
            </w:r>
            <w:r w:rsidR="00212FD9">
              <w:t xml:space="preserve">: </w:t>
            </w:r>
            <w:r w:rsidR="00212FD9" w:rsidRPr="00EB4677">
              <w:t>L</w:t>
            </w:r>
            <w:r w:rsidRPr="00EB4677">
              <w:t>ocates, organizes, uses, and communicates information</w:t>
            </w:r>
          </w:p>
          <w:p w14:paraId="43072CD3" w14:textId="77777777" w:rsidR="00C83266" w:rsidRPr="00EB4677" w:rsidRDefault="00C83266" w:rsidP="00C83266">
            <w:pPr>
              <w:pStyle w:val="Bullet1"/>
            </w:pPr>
            <w:r w:rsidRPr="00EB4677">
              <w:t>Communication</w:t>
            </w:r>
            <w:r w:rsidR="00212FD9">
              <w:t>:</w:t>
            </w:r>
            <w:r w:rsidRPr="00EB4677">
              <w:t xml:space="preserve"> </w:t>
            </w:r>
            <w:r w:rsidR="00212FD9" w:rsidRPr="00EB4677">
              <w:t>C</w:t>
            </w:r>
            <w:r w:rsidRPr="00EB4677">
              <w:t>omprehends written material, conveys information in writing</w:t>
            </w:r>
          </w:p>
          <w:p w14:paraId="054F6BCE" w14:textId="77777777" w:rsidR="00C83266" w:rsidRPr="00EB4677" w:rsidRDefault="00C83266" w:rsidP="00C83266">
            <w:pPr>
              <w:pStyle w:val="Bullet1"/>
            </w:pPr>
            <w:r w:rsidRPr="00EB4677">
              <w:t>Technology use</w:t>
            </w:r>
            <w:r w:rsidR="00CF2031">
              <w:t>:</w:t>
            </w:r>
            <w:r w:rsidRPr="00EB4677">
              <w:t xml:space="preserve"> </w:t>
            </w:r>
            <w:r w:rsidR="00CF2031" w:rsidRPr="00EB4677">
              <w:t>G</w:t>
            </w:r>
            <w:r w:rsidRPr="00EB4677">
              <w:t>raphing and data analysis</w:t>
            </w:r>
          </w:p>
          <w:p w14:paraId="52E76672" w14:textId="77777777" w:rsidR="00C83266" w:rsidRPr="005B7F18" w:rsidRDefault="00C83266" w:rsidP="00C83266">
            <w:pPr>
              <w:pStyle w:val="L1"/>
            </w:pPr>
            <w:r w:rsidRPr="005B7F18">
              <w:t>Learner Outcomes/Student Learning Objectives</w:t>
            </w:r>
          </w:p>
          <w:p w14:paraId="12520E7D" w14:textId="77777777" w:rsidR="00C83266" w:rsidRDefault="00C83266" w:rsidP="00C83266">
            <w:pPr>
              <w:pStyle w:val="Body"/>
            </w:pPr>
            <w:r w:rsidRPr="005B7F18">
              <w:t>Learners will be able to:</w:t>
            </w:r>
          </w:p>
          <w:p w14:paraId="71029A8A" w14:textId="77777777" w:rsidR="00C83266" w:rsidRDefault="00C83266" w:rsidP="00C83266">
            <w:pPr>
              <w:pStyle w:val="Bullet1"/>
            </w:pPr>
            <w:r w:rsidRPr="005B7F18">
              <w:t>Use thermochemical equations to calculate quantities of heat, moles of fuel, and grams of fuel.</w:t>
            </w:r>
          </w:p>
          <w:p w14:paraId="0BEF84C4" w14:textId="77777777" w:rsidR="00C83266" w:rsidRDefault="00C83266" w:rsidP="00C83266">
            <w:pPr>
              <w:pStyle w:val="Bullet1"/>
            </w:pPr>
            <w:r w:rsidRPr="005B7F18">
              <w:t>Use work equations to determine the amount of work being performed.</w:t>
            </w:r>
          </w:p>
          <w:p w14:paraId="7EC50494" w14:textId="77777777" w:rsidR="00C83266" w:rsidRDefault="00C83266" w:rsidP="00C83266">
            <w:pPr>
              <w:pStyle w:val="Bullet1"/>
            </w:pPr>
            <w:r w:rsidRPr="005B7F18">
              <w:t>Use internal energy equations to determine the amount of heat lost by a system.</w:t>
            </w:r>
          </w:p>
          <w:p w14:paraId="674D9680" w14:textId="77777777" w:rsidR="00C83266" w:rsidRDefault="00C83266" w:rsidP="00C83266">
            <w:pPr>
              <w:pStyle w:val="Bullet1"/>
            </w:pPr>
            <w:r w:rsidRPr="005B7F18">
              <w:t>Calculate fuel efficiency.</w:t>
            </w:r>
          </w:p>
          <w:p w14:paraId="2693ACB4" w14:textId="77777777" w:rsidR="00C83266" w:rsidRPr="005B7F18" w:rsidRDefault="00C83266" w:rsidP="00C83266">
            <w:pPr>
              <w:pStyle w:val="Bullet1"/>
            </w:pPr>
            <w:r w:rsidRPr="005B7F18">
              <w:t xml:space="preserve">Consider design elements </w:t>
            </w:r>
            <w:r>
              <w:t>such as</w:t>
            </w:r>
            <w:r w:rsidRPr="005B7F18">
              <w:t xml:space="preserve"> surface area of </w:t>
            </w:r>
            <w:r>
              <w:t xml:space="preserve">a </w:t>
            </w:r>
            <w:r w:rsidRPr="005B7F18">
              <w:t>cylinder, volume of expansion, and compression ratio to determine heat loss and work performed.</w:t>
            </w:r>
          </w:p>
        </w:tc>
      </w:tr>
      <w:tr w:rsidR="0030563A" w:rsidRPr="005B7F18" w14:paraId="1303FCAB" w14:textId="77777777" w:rsidTr="00532E38">
        <w:trPr>
          <w:jc w:val="center"/>
        </w:trPr>
        <w:tc>
          <w:tcPr>
            <w:tcW w:w="2016" w:type="dxa"/>
          </w:tcPr>
          <w:p w14:paraId="04940A35" w14:textId="77777777" w:rsidR="0030563A" w:rsidRPr="005B7F18" w:rsidRDefault="0030563A" w:rsidP="00FA37B5">
            <w:pPr>
              <w:pStyle w:val="L1"/>
            </w:pPr>
            <w:r w:rsidRPr="005B7F18">
              <w:t>Equipment</w:t>
            </w:r>
            <w:r w:rsidR="00B32687">
              <w:t xml:space="preserve"> </w:t>
            </w:r>
            <w:r w:rsidRPr="005B7F18">
              <w:t>/</w:t>
            </w:r>
            <w:r w:rsidR="00B32687">
              <w:t xml:space="preserve"> </w:t>
            </w:r>
            <w:r w:rsidRPr="005B7F18">
              <w:t>Materials</w:t>
            </w:r>
          </w:p>
        </w:tc>
        <w:tc>
          <w:tcPr>
            <w:tcW w:w="10800" w:type="dxa"/>
          </w:tcPr>
          <w:p w14:paraId="3E583B1E" w14:textId="77777777" w:rsidR="0030563A" w:rsidRPr="005B7F18" w:rsidRDefault="0030563A" w:rsidP="00101159">
            <w:pPr>
              <w:pStyle w:val="L1"/>
            </w:pPr>
            <w:r w:rsidRPr="005B7F18">
              <w:t>Materials/Equipment/Texts</w:t>
            </w:r>
          </w:p>
          <w:p w14:paraId="59E0B9A6" w14:textId="77777777" w:rsidR="00FA37B5" w:rsidRDefault="0030563A" w:rsidP="00FA37B5">
            <w:pPr>
              <w:pStyle w:val="Bullet1"/>
            </w:pPr>
            <w:r w:rsidRPr="005B7F18">
              <w:t xml:space="preserve">Student </w:t>
            </w:r>
            <w:r w:rsidR="006830C2" w:rsidRPr="005B7F18">
              <w:t>h</w:t>
            </w:r>
            <w:r w:rsidRPr="005B7F18">
              <w:t>andout</w:t>
            </w:r>
          </w:p>
          <w:p w14:paraId="1D3F07A6" w14:textId="77777777" w:rsidR="00FA37B5" w:rsidRDefault="0030563A" w:rsidP="006830C2">
            <w:pPr>
              <w:pStyle w:val="Bullet1"/>
            </w:pPr>
            <w:r w:rsidRPr="005B7F18">
              <w:t>Chart</w:t>
            </w:r>
            <w:r w:rsidR="006830C2">
              <w:t>s</w:t>
            </w:r>
            <w:r w:rsidRPr="005B7F18">
              <w:t xml:space="preserve"> of </w:t>
            </w:r>
            <w:r w:rsidR="006830C2" w:rsidRPr="005B7F18">
              <w:t xml:space="preserve">fuel values </w:t>
            </w:r>
            <w:r w:rsidR="006830C2">
              <w:t xml:space="preserve">and </w:t>
            </w:r>
            <w:r w:rsidR="006830C2" w:rsidRPr="005B7F18">
              <w:t>a</w:t>
            </w:r>
            <w:r w:rsidR="006830C2">
              <w:t>l</w:t>
            </w:r>
            <w:r w:rsidR="006830C2" w:rsidRPr="005B7F18">
              <w:t xml:space="preserve">ternative fuel values from </w:t>
            </w:r>
            <w:r w:rsidR="00C83266">
              <w:t>U.S. D</w:t>
            </w:r>
            <w:r w:rsidR="006830C2" w:rsidRPr="005B7F18">
              <w:t xml:space="preserve">epartment of </w:t>
            </w:r>
            <w:r w:rsidR="00C83266">
              <w:t>E</w:t>
            </w:r>
            <w:r w:rsidR="006830C2" w:rsidRPr="005B7F18">
              <w:t>nergy</w:t>
            </w:r>
            <w:r w:rsidRPr="005B7F18">
              <w:t xml:space="preserve"> </w:t>
            </w:r>
            <w:r w:rsidR="00FA37B5">
              <w:t>(</w:t>
            </w:r>
            <w:hyperlink r:id="rId8" w:history="1">
              <w:r w:rsidR="00FA37B5" w:rsidRPr="00454248">
                <w:rPr>
                  <w:rStyle w:val="Hyperlink"/>
                  <w:rFonts w:asciiTheme="minorHAnsi" w:hAnsiTheme="minorHAnsi" w:cstheme="minorHAnsi"/>
                </w:rPr>
                <w:t>https://cta.ornl.gov/data/appendix_b.shtml</w:t>
              </w:r>
            </w:hyperlink>
            <w:r w:rsidR="00FA37B5">
              <w:t>)</w:t>
            </w:r>
          </w:p>
          <w:p w14:paraId="161525D4" w14:textId="77777777" w:rsidR="00FA37B5" w:rsidRDefault="0030563A" w:rsidP="00FA37B5">
            <w:pPr>
              <w:pStyle w:val="Bullet1"/>
            </w:pPr>
            <w:r w:rsidRPr="005B7F18">
              <w:t xml:space="preserve">Laptop cart with </w:t>
            </w:r>
            <w:r w:rsidR="00FA37B5">
              <w:t>p</w:t>
            </w:r>
            <w:r w:rsidRPr="005B7F18">
              <w:t>rinter</w:t>
            </w:r>
          </w:p>
          <w:p w14:paraId="4458E42C" w14:textId="77777777" w:rsidR="00FA37B5" w:rsidRDefault="0030563A" w:rsidP="00FA37B5">
            <w:pPr>
              <w:pStyle w:val="Bullet1"/>
            </w:pPr>
            <w:r w:rsidRPr="005B7F18">
              <w:t>Calculators</w:t>
            </w:r>
          </w:p>
          <w:p w14:paraId="213641A1" w14:textId="77777777" w:rsidR="00FA37B5" w:rsidRDefault="00FA37B5" w:rsidP="00FA37B5">
            <w:pPr>
              <w:pStyle w:val="Bullet1"/>
            </w:pPr>
            <w:r>
              <w:t>A</w:t>
            </w:r>
            <w:r w:rsidR="0030563A" w:rsidRPr="005B7F18">
              <w:t>nimation of different engine designs</w:t>
            </w:r>
            <w:r>
              <w:t xml:space="preserve"> (</w:t>
            </w:r>
            <w:hyperlink r:id="rId9" w:history="1">
              <w:r w:rsidR="0030563A" w:rsidRPr="005B7F18">
                <w:rPr>
                  <w:rStyle w:val="Hyperlink"/>
                  <w:rFonts w:asciiTheme="minorHAnsi" w:hAnsiTheme="minorHAnsi" w:cstheme="minorHAnsi"/>
                </w:rPr>
                <w:t>http://www.animatedengines.com/</w:t>
              </w:r>
            </w:hyperlink>
            <w:r>
              <w:t>)</w:t>
            </w:r>
          </w:p>
          <w:p w14:paraId="39808891" w14:textId="77777777" w:rsidR="00FA37B5" w:rsidRPr="005B7F18" w:rsidRDefault="0030563A" w:rsidP="00FA37B5">
            <w:pPr>
              <w:pStyle w:val="Bullet1"/>
            </w:pPr>
            <w:r w:rsidRPr="005B7F18">
              <w:t xml:space="preserve">Toyota combination of </w:t>
            </w:r>
            <w:r w:rsidR="006830C2">
              <w:t>O</w:t>
            </w:r>
            <w:r w:rsidRPr="005B7F18">
              <w:t>tto/Atkinson cycle</w:t>
            </w:r>
            <w:r w:rsidR="00FA37B5">
              <w:t xml:space="preserve"> (</w:t>
            </w:r>
            <w:hyperlink r:id="rId10" w:history="1">
              <w:r w:rsidRPr="005B7F18">
                <w:rPr>
                  <w:rStyle w:val="Hyperlink"/>
                  <w:rFonts w:asciiTheme="minorHAnsi" w:hAnsiTheme="minorHAnsi" w:cstheme="minorHAnsi"/>
                </w:rPr>
                <w:t>https://www.youtube.com/watch?v=WKKILW3Zj_Y</w:t>
              </w:r>
            </w:hyperlink>
            <w:r w:rsidR="00FA37B5">
              <w:t>)</w:t>
            </w:r>
          </w:p>
        </w:tc>
      </w:tr>
      <w:tr w:rsidR="0030563A" w:rsidRPr="005B7F18" w14:paraId="549F1391" w14:textId="77777777" w:rsidTr="00532E38">
        <w:trPr>
          <w:jc w:val="center"/>
        </w:trPr>
        <w:tc>
          <w:tcPr>
            <w:tcW w:w="2016" w:type="dxa"/>
          </w:tcPr>
          <w:p w14:paraId="1B00E55E" w14:textId="77777777" w:rsidR="0030563A" w:rsidRPr="005B7F18" w:rsidRDefault="0030563A" w:rsidP="00BB15B4">
            <w:pPr>
              <w:pStyle w:val="L1"/>
            </w:pPr>
            <w:r w:rsidRPr="005B7F18">
              <w:t>Discussion</w:t>
            </w:r>
          </w:p>
          <w:p w14:paraId="0C6C184D" w14:textId="77777777" w:rsidR="0030563A" w:rsidRPr="005B7F18" w:rsidRDefault="0030563A" w:rsidP="00A03F2B">
            <w:pPr>
              <w:rPr>
                <w:rFonts w:asciiTheme="minorHAnsi" w:hAnsiTheme="minorHAnsi" w:cstheme="minorHAnsi"/>
                <w:sz w:val="20"/>
                <w:szCs w:val="20"/>
              </w:rPr>
            </w:pPr>
          </w:p>
        </w:tc>
        <w:tc>
          <w:tcPr>
            <w:tcW w:w="10800" w:type="dxa"/>
          </w:tcPr>
          <w:p w14:paraId="29ECEA96" w14:textId="77777777" w:rsidR="0030563A" w:rsidRPr="005B7F18" w:rsidRDefault="0030563A" w:rsidP="00101159">
            <w:pPr>
              <w:pStyle w:val="L1"/>
            </w:pPr>
            <w:r w:rsidRPr="005B7F18">
              <w:t>Industry</w:t>
            </w:r>
            <w:r w:rsidR="00BB15B4">
              <w:t xml:space="preserve"> Background</w:t>
            </w:r>
          </w:p>
          <w:p w14:paraId="00F04135" w14:textId="77777777" w:rsidR="0030563A" w:rsidRPr="00EB4677" w:rsidRDefault="00FA37B5" w:rsidP="00FA37B5">
            <w:pPr>
              <w:pStyle w:val="Body"/>
            </w:pPr>
            <w:r w:rsidRPr="00FA37B5">
              <w:t>The Corporate Average</w:t>
            </w:r>
            <w:r w:rsidR="00CF2031">
              <w:t xml:space="preserve"> </w:t>
            </w:r>
            <w:r w:rsidRPr="00FA37B5">
              <w:t>Fuel Economy</w:t>
            </w:r>
            <w:r w:rsidR="00CF2031">
              <w:t xml:space="preserve"> </w:t>
            </w:r>
            <w:r w:rsidRPr="00FA37B5">
              <w:t>(CAFE) standards were</w:t>
            </w:r>
            <w:r w:rsidR="00CF2031">
              <w:t xml:space="preserve"> </w:t>
            </w:r>
            <w:r w:rsidRPr="00FA37B5">
              <w:t>first enacted</w:t>
            </w:r>
            <w:r w:rsidR="00CF2031">
              <w:t xml:space="preserve"> </w:t>
            </w:r>
            <w:r w:rsidRPr="00FA37B5">
              <w:t>by the United States Congress in</w:t>
            </w:r>
            <w:r w:rsidR="00CF2031">
              <w:t xml:space="preserve"> </w:t>
            </w:r>
            <w:r w:rsidRPr="00FA37B5">
              <w:t>1975</w:t>
            </w:r>
            <w:r w:rsidR="0030563A" w:rsidRPr="00EB4677">
              <w:t xml:space="preserve"> in response to the 1973</w:t>
            </w:r>
            <w:r w:rsidR="00A0498D">
              <w:rPr>
                <w:rFonts w:ascii="Times New Roman" w:hAnsi="Times New Roman" w:cs="Times New Roman"/>
              </w:rPr>
              <w:t>–</w:t>
            </w:r>
            <w:r w:rsidR="0030563A" w:rsidRPr="00EB4677">
              <w:t xml:space="preserve">1974 Arab </w:t>
            </w:r>
            <w:r w:rsidR="008428A0" w:rsidRPr="00EB4677">
              <w:t>oil e</w:t>
            </w:r>
            <w:r w:rsidR="0030563A" w:rsidRPr="00EB4677">
              <w:t xml:space="preserve">mbargo. The embargo caused oil costs per barrel to quadruple in just one year. Concerns over America’s dependency on foreign oil </w:t>
            </w:r>
            <w:r w:rsidR="0030563A" w:rsidRPr="00FA37B5">
              <w:t>caused</w:t>
            </w:r>
            <w:r w:rsidR="0030563A" w:rsidRPr="00EB4677">
              <w:t xml:space="preserve"> </w:t>
            </w:r>
            <w:r w:rsidR="00273FAF">
              <w:t>C</w:t>
            </w:r>
            <w:r w:rsidR="0030563A" w:rsidRPr="00EB4677">
              <w:t>ongress to introduce restrictions on how much gas vehicle</w:t>
            </w:r>
            <w:r w:rsidR="00D230DE">
              <w:t>s</w:t>
            </w:r>
            <w:r w:rsidR="0030563A" w:rsidRPr="00EB4677">
              <w:t xml:space="preserve"> consume. While energy independence has remained an important national security issue in the United States, increases in CAF</w:t>
            </w:r>
            <w:r w:rsidR="000C2AF1">
              <w:t>E</w:t>
            </w:r>
            <w:r w:rsidR="0030563A" w:rsidRPr="00EB4677">
              <w:t xml:space="preserve"> standards have recently been the result of environmental concerns. </w:t>
            </w:r>
            <w:r w:rsidR="00D230DE">
              <w:t>F</w:t>
            </w:r>
            <w:r w:rsidR="0030563A" w:rsidRPr="00EB4677">
              <w:t xml:space="preserve">ossil fuels contribute to air pollution and increase carbon dioxide in the </w:t>
            </w:r>
            <w:r w:rsidR="00D230DE">
              <w:t>air</w:t>
            </w:r>
            <w:r w:rsidR="0030563A" w:rsidRPr="00EB4677">
              <w:t xml:space="preserve">. </w:t>
            </w:r>
          </w:p>
          <w:p w14:paraId="1C023106" w14:textId="77777777" w:rsidR="0030563A" w:rsidRPr="00EB4677" w:rsidRDefault="0030563A" w:rsidP="00B32687">
            <w:pPr>
              <w:pStyle w:val="Body"/>
            </w:pPr>
            <w:r w:rsidRPr="00EB4677">
              <w:t xml:space="preserve">Companies have taken several approaches to </w:t>
            </w:r>
            <w:r w:rsidR="00CF2031">
              <w:t>increasing</w:t>
            </w:r>
            <w:r w:rsidRPr="00EB4677">
              <w:t xml:space="preserve"> the number </w:t>
            </w:r>
            <w:r w:rsidR="000C2AF1">
              <w:t xml:space="preserve">of </w:t>
            </w:r>
            <w:r w:rsidRPr="00EB4677">
              <w:t>miles</w:t>
            </w:r>
            <w:r w:rsidR="0050587E">
              <w:t xml:space="preserve"> of</w:t>
            </w:r>
            <w:r w:rsidRPr="00EB4677">
              <w:t xml:space="preserve"> per gallon </w:t>
            </w:r>
            <w:r w:rsidR="00CF2031">
              <w:t>achieved</w:t>
            </w:r>
            <w:r w:rsidRPr="00EB4677">
              <w:t xml:space="preserve"> by the vehicles they manufacture. One approach is to reduce the size of the engine</w:t>
            </w:r>
            <w:r w:rsidR="000C2AF1">
              <w:t>,</w:t>
            </w:r>
            <w:r w:rsidRPr="00EB4677">
              <w:t xml:space="preserve"> which requires making lighter</w:t>
            </w:r>
            <w:r w:rsidR="000C2AF1">
              <w:t>-</w:t>
            </w:r>
            <w:r w:rsidRPr="00EB4677">
              <w:t>weight vehicle</w:t>
            </w:r>
            <w:r w:rsidR="000C2AF1">
              <w:t>s</w:t>
            </w:r>
            <w:r w:rsidRPr="00EB4677">
              <w:t xml:space="preserve">. Another approach </w:t>
            </w:r>
            <w:r w:rsidRPr="00EB4677">
              <w:lastRenderedPageBreak/>
              <w:t xml:space="preserve">is to </w:t>
            </w:r>
            <w:r w:rsidR="000C2AF1">
              <w:t>produce</w:t>
            </w:r>
            <w:r w:rsidRPr="00EB4677">
              <w:t xml:space="preserve"> electric </w:t>
            </w:r>
            <w:r w:rsidR="000C2AF1">
              <w:t>cars,</w:t>
            </w:r>
            <w:r w:rsidRPr="00EB4677">
              <w:t xml:space="preserve"> either as hybrids or as full electric models. Both of these approaches have had drawbacks. Lighter</w:t>
            </w:r>
            <w:r w:rsidR="000C2AF1">
              <w:t>-</w:t>
            </w:r>
            <w:r w:rsidRPr="00EB4677">
              <w:t xml:space="preserve">weight vehicles have been blamed for increases in traffic fatalities. Hybrid and electric vehicles have long charging times and lower horsepower than </w:t>
            </w:r>
            <w:r w:rsidR="000C2AF1">
              <w:t xml:space="preserve">internal </w:t>
            </w:r>
            <w:r w:rsidRPr="00EB4677">
              <w:t xml:space="preserve">combustion engines. Another approach is to combine engine types </w:t>
            </w:r>
            <w:r w:rsidR="000C2AF1">
              <w:t xml:space="preserve">such as the </w:t>
            </w:r>
            <w:r w:rsidRPr="00EB4677">
              <w:t>Atkinson</w:t>
            </w:r>
            <w:r w:rsidR="000C2AF1">
              <w:t xml:space="preserve"> combustion cycle and </w:t>
            </w:r>
            <w:r w:rsidRPr="00EB4677">
              <w:t>Otto 4-stroke. Computers in the engine can switch from the more powerful 4-stroke operation to the more fuel</w:t>
            </w:r>
            <w:r w:rsidR="000C2AF1">
              <w:t>-</w:t>
            </w:r>
            <w:r w:rsidRPr="00EB4677">
              <w:t>efficient Atkinson operation to save fuel when less power is needed. Many hybrid models use electric motor</w:t>
            </w:r>
            <w:r w:rsidR="00CF2031">
              <w:t>s</w:t>
            </w:r>
            <w:r w:rsidRPr="00EB4677">
              <w:t xml:space="preserve"> to replace the 4-stroke engine and the Atkinson cycle as the combustion portion of the engine. </w:t>
            </w:r>
          </w:p>
          <w:p w14:paraId="1B1F7173" w14:textId="77777777" w:rsidR="0030563A" w:rsidRPr="00EB4677" w:rsidRDefault="0030563A" w:rsidP="00B32687">
            <w:pPr>
              <w:pStyle w:val="Body"/>
            </w:pPr>
            <w:r w:rsidRPr="00EB4677">
              <w:t>The key component to any engine is the amount of work it can perform. The energy released by the fuel must be harnessed to do work or it will escape the system and be lost as heat. In a combustion engine, the work is performed when a piston under pressure is moved by expan</w:t>
            </w:r>
            <w:r w:rsidR="000C2AF1">
              <w:t>sion of</w:t>
            </w:r>
            <w:r w:rsidRPr="00EB4677">
              <w:t xml:space="preserve"> gas </w:t>
            </w:r>
            <w:r w:rsidR="000C2AF1">
              <w:t>caused</w:t>
            </w:r>
            <w:r w:rsidRPr="00EB4677">
              <w:t xml:space="preserve"> by combustion of fuel. The total energy available is determined by the thermochemical equation of the particular fuel being used. Some fuels will produce more energy than others.</w:t>
            </w:r>
            <w:r w:rsidR="000C2AF1">
              <w:t xml:space="preserve"> </w:t>
            </w:r>
            <w:r w:rsidRPr="00EB4677">
              <w:t xml:space="preserve">Most combustion engines have a fuel efficiency of only 30%, meaning only about 30% of the energy released </w:t>
            </w:r>
            <w:r w:rsidR="000C2AF1">
              <w:t>i</w:t>
            </w:r>
            <w:r w:rsidRPr="00EB4677">
              <w:t xml:space="preserve">s used for work. That means 70% of the energy </w:t>
            </w:r>
            <w:r w:rsidR="000C2AF1">
              <w:t>i</w:t>
            </w:r>
            <w:r w:rsidRPr="00EB4677">
              <w:t>s lost as heat. Designing a more fuel</w:t>
            </w:r>
            <w:r w:rsidR="000C2AF1">
              <w:t>-</w:t>
            </w:r>
            <w:r w:rsidRPr="00EB4677">
              <w:t xml:space="preserve">efficient engine means reducing heat loss and increasing </w:t>
            </w:r>
            <w:r w:rsidR="000C2AF1">
              <w:t xml:space="preserve">the </w:t>
            </w:r>
            <w:r w:rsidRPr="00EB4677">
              <w:t>work being performed.</w:t>
            </w:r>
          </w:p>
          <w:p w14:paraId="20500595" w14:textId="77777777" w:rsidR="0030563A" w:rsidRDefault="0030563A" w:rsidP="00B32687">
            <w:pPr>
              <w:pStyle w:val="Body"/>
            </w:pPr>
            <w:r w:rsidRPr="00EB4677">
              <w:t xml:space="preserve">Fuel type is also a factor in fuel efficiency. Different molecules produce different amounts of energy when burned. They also produce different products that contribute more or less to air pollution. Fossil fuels have traditionally been used in </w:t>
            </w:r>
            <w:r w:rsidR="0093715D">
              <w:t xml:space="preserve">internal </w:t>
            </w:r>
            <w:r w:rsidRPr="00EB4677">
              <w:t>combustion engines in different blends. Blends of fuel are given octane values</w:t>
            </w:r>
            <w:r w:rsidR="000C2AF1">
              <w:t xml:space="preserve">. </w:t>
            </w:r>
            <w:r w:rsidR="00607A2A">
              <w:t>An octane</w:t>
            </w:r>
            <w:r w:rsidR="000C2AF1">
              <w:t xml:space="preserve"> value</w:t>
            </w:r>
            <w:r w:rsidRPr="00EB4677">
              <w:t xml:space="preserve"> </w:t>
            </w:r>
            <w:r w:rsidR="00607A2A">
              <w:t>is</w:t>
            </w:r>
            <w:r w:rsidR="00653A6E">
              <w:t xml:space="preserve"> </w:t>
            </w:r>
            <w:r w:rsidRPr="00EB4677">
              <w:t xml:space="preserve">not actually based on the percentage of the molecule octane in the blend. </w:t>
            </w:r>
            <w:r w:rsidR="00607A2A">
              <w:t>It is a</w:t>
            </w:r>
            <w:r w:rsidRPr="00EB4677">
              <w:t xml:space="preserve"> rating of </w:t>
            </w:r>
            <w:r w:rsidR="00607A2A">
              <w:t xml:space="preserve">the </w:t>
            </w:r>
            <w:r w:rsidRPr="00EB4677">
              <w:t>performance of the fuel (energy output) compared to octane. It is also a rating o</w:t>
            </w:r>
            <w:r w:rsidR="00BB15B4">
              <w:t>f</w:t>
            </w:r>
            <w:r w:rsidRPr="00EB4677">
              <w:t xml:space="preserve"> potential autoignition of the fuel at improper times (knocking)</w:t>
            </w:r>
            <w:r w:rsidR="00BB15B4">
              <w:t>,</w:t>
            </w:r>
            <w:r w:rsidRPr="00EB4677">
              <w:t xml:space="preserve"> which can lead to loss of power. This is why it is possible to produce a 130</w:t>
            </w:r>
            <w:r w:rsidR="00BB15B4">
              <w:t>-</w:t>
            </w:r>
            <w:r w:rsidRPr="00EB4677">
              <w:t>octane fuel. You cannot have a fuel that is 130% octane, but you can produce a fuel that produces 130% of the energy of octane. Higher</w:t>
            </w:r>
            <w:r w:rsidR="00BB15B4">
              <w:t>-</w:t>
            </w:r>
            <w:r w:rsidRPr="00EB4677">
              <w:t xml:space="preserve">octane fuels are produced either with higher proportions of larger aromatic compounds or higher quantities of oxidant additives </w:t>
            </w:r>
            <w:r w:rsidR="00BB15B4">
              <w:t>such as</w:t>
            </w:r>
            <w:r w:rsidRPr="00EB4677">
              <w:t xml:space="preserve"> ethanol. Looking at the thermochemical equation for the combustion of octane</w:t>
            </w:r>
            <w:r w:rsidR="00BB15B4">
              <w:t>,</w:t>
            </w:r>
          </w:p>
          <w:p w14:paraId="38F2FB2F" w14:textId="77777777" w:rsidR="0030563A" w:rsidRPr="005B7F18" w:rsidRDefault="0030563A" w:rsidP="00733853">
            <w:pPr>
              <w:pStyle w:val="Body"/>
              <w:spacing w:before="240" w:after="120"/>
              <w:jc w:val="center"/>
            </w:pPr>
            <w:r w:rsidRPr="005B7F18">
              <w:rPr>
                <w:noProof/>
              </w:rPr>
              <w:drawing>
                <wp:inline distT="0" distB="0" distL="0" distR="0" wp14:anchorId="7221BB46" wp14:editId="131A61FF">
                  <wp:extent cx="3563548" cy="3657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bustion of octane.png"/>
                          <pic:cNvPicPr/>
                        </pic:nvPicPr>
                        <pic:blipFill>
                          <a:blip r:embed="rId11"/>
                          <a:stretch>
                            <a:fillRect/>
                          </a:stretch>
                        </pic:blipFill>
                        <pic:spPr>
                          <a:xfrm>
                            <a:off x="0" y="0"/>
                            <a:ext cx="3563548" cy="365760"/>
                          </a:xfrm>
                          <a:prstGeom prst="rect">
                            <a:avLst/>
                          </a:prstGeom>
                        </pic:spPr>
                      </pic:pic>
                    </a:graphicData>
                  </a:graphic>
                </wp:inline>
              </w:drawing>
            </w:r>
          </w:p>
          <w:p w14:paraId="5C9B184C" w14:textId="77777777" w:rsidR="0030563A" w:rsidRDefault="00BB15B4" w:rsidP="00B32687">
            <w:pPr>
              <w:pStyle w:val="Body"/>
            </w:pPr>
            <w:r>
              <w:t>w</w:t>
            </w:r>
            <w:r w:rsidR="0030563A" w:rsidRPr="00EB4677">
              <w:t xml:space="preserve">e see that the reaction is also dependent on the amount of oxygen available. Oxidants </w:t>
            </w:r>
            <w:r>
              <w:t>such as</w:t>
            </w:r>
            <w:r w:rsidR="0030563A" w:rsidRPr="00EB4677">
              <w:t xml:space="preserve"> ethanol provide </w:t>
            </w:r>
            <w:r>
              <w:t xml:space="preserve">the </w:t>
            </w:r>
            <w:r w:rsidR="0030563A" w:rsidRPr="00EB4677">
              <w:t xml:space="preserve">oxygen needed for combustion </w:t>
            </w:r>
            <w:r>
              <w:t>of</w:t>
            </w:r>
            <w:r w:rsidR="0030563A" w:rsidRPr="00EB4677">
              <w:t xml:space="preserve"> the fuel</w:t>
            </w:r>
            <w:r>
              <w:t>,</w:t>
            </w:r>
            <w:r w:rsidR="0030563A" w:rsidRPr="00EB4677">
              <w:t xml:space="preserve"> reducing the amount of air that </w:t>
            </w:r>
            <w:r>
              <w:t>must</w:t>
            </w:r>
            <w:r w:rsidR="0030563A" w:rsidRPr="00EB4677">
              <w:t xml:space="preserve"> enter the cylinder for complete combustion to occur. This is also why car racers add a nitrous boost to their engine</w:t>
            </w:r>
            <w:r>
              <w:t>s</w:t>
            </w:r>
            <w:r w:rsidR="0030563A" w:rsidRPr="00EB4677">
              <w:t xml:space="preserve"> to increase power. Turbochargers can be added to smaller engine</w:t>
            </w:r>
            <w:r>
              <w:t>s</w:t>
            </w:r>
            <w:r w:rsidR="0030563A" w:rsidRPr="00EB4677">
              <w:t xml:space="preserve"> to boost power output and fuel efficiency by compressing the air being pushed into the engine cylinder. This gives more oxygen per volume of air.</w:t>
            </w:r>
          </w:p>
          <w:p w14:paraId="44FFF214" w14:textId="77777777" w:rsidR="0030563A" w:rsidRPr="00EB4677" w:rsidRDefault="0030563A" w:rsidP="00B32687">
            <w:pPr>
              <w:pStyle w:val="Body"/>
            </w:pPr>
            <w:r w:rsidRPr="00EB4677">
              <w:t xml:space="preserve">Biofuels are also being developed to replace fossil fuels in </w:t>
            </w:r>
            <w:r w:rsidR="00BB15B4">
              <w:t xml:space="preserve">internal </w:t>
            </w:r>
            <w:r w:rsidRPr="00EB4677">
              <w:t>combustion engines. There are many types of biofuels</w:t>
            </w:r>
            <w:r w:rsidR="00BB15B4">
              <w:t>.</w:t>
            </w:r>
            <w:r w:rsidRPr="00EB4677">
              <w:t xml:space="preserve"> </w:t>
            </w:r>
            <w:r w:rsidR="00BB15B4">
              <w:t>N</w:t>
            </w:r>
            <w:r w:rsidRPr="00EB4677">
              <w:t>atural gas, ethanol, and biodiesel are examples. Each fuel ha</w:t>
            </w:r>
            <w:r w:rsidR="0093715D">
              <w:t>s</w:t>
            </w:r>
            <w:r w:rsidRPr="00EB4677">
              <w:t xml:space="preserve"> its own enthalpy (energy) when burned. Some of these fuels require </w:t>
            </w:r>
            <w:r w:rsidR="0093715D">
              <w:t xml:space="preserve">engine </w:t>
            </w:r>
            <w:r w:rsidRPr="00EB4677">
              <w:t>modifications as well.</w:t>
            </w:r>
          </w:p>
          <w:p w14:paraId="29F6B445" w14:textId="77777777" w:rsidR="00BB15B4" w:rsidRPr="005B7F18" w:rsidRDefault="00BB15B4" w:rsidP="00BB15B4">
            <w:pPr>
              <w:pStyle w:val="L1"/>
            </w:pPr>
            <w:r w:rsidRPr="005B7F18">
              <w:t>Real-world Scenario</w:t>
            </w:r>
          </w:p>
          <w:p w14:paraId="786E8E15" w14:textId="77777777" w:rsidR="0030563A" w:rsidRPr="00EB4677" w:rsidRDefault="0030563A" w:rsidP="00B32687">
            <w:pPr>
              <w:pStyle w:val="Body"/>
            </w:pPr>
            <w:r w:rsidRPr="00EB4677">
              <w:t xml:space="preserve">You work for an automobile manufacturer </w:t>
            </w:r>
            <w:r w:rsidR="0093715D">
              <w:t>whose goal is</w:t>
            </w:r>
            <w:r w:rsidRPr="00EB4677">
              <w:t xml:space="preserve"> to improve fuel efficiency in </w:t>
            </w:r>
            <w:r w:rsidR="00BB15B4">
              <w:t>it</w:t>
            </w:r>
            <w:r w:rsidRPr="00EB4677">
              <w:t xml:space="preserve">s new sport utility vehicle. You will work on designing an engine </w:t>
            </w:r>
            <w:r w:rsidR="0093715D">
              <w:t xml:space="preserve">that meets that goal. You will </w:t>
            </w:r>
            <w:r w:rsidRPr="00EB4677">
              <w:t xml:space="preserve">measure the fuel efficiency </w:t>
            </w:r>
            <w:r w:rsidR="0093715D">
              <w:t>of your proposed</w:t>
            </w:r>
            <w:r w:rsidRPr="00EB4677">
              <w:t xml:space="preserve"> vehicle</w:t>
            </w:r>
            <w:r w:rsidR="0093715D">
              <w:t xml:space="preserve"> and then </w:t>
            </w:r>
            <w:r w:rsidRPr="00EB4677">
              <w:t>work on choosing a fuel that will help improve fuel efficiency and reduce pollution.</w:t>
            </w:r>
          </w:p>
          <w:p w14:paraId="444DC5B9" w14:textId="77777777" w:rsidR="00BB15B4" w:rsidRDefault="00BB15B4" w:rsidP="00B32687">
            <w:pPr>
              <w:pStyle w:val="Body"/>
            </w:pPr>
            <w:r>
              <w:lastRenderedPageBreak/>
              <w:t>Things to think about:</w:t>
            </w:r>
          </w:p>
          <w:p w14:paraId="76A71B0D" w14:textId="77777777" w:rsidR="0030563A" w:rsidRPr="005B7F18" w:rsidRDefault="0030563A" w:rsidP="00BB15B4">
            <w:pPr>
              <w:pStyle w:val="Bullet1"/>
            </w:pPr>
            <w:r w:rsidRPr="005B7F18">
              <w:t>Pollut</w:t>
            </w:r>
            <w:r w:rsidR="00BB15B4">
              <w:t>ants</w:t>
            </w:r>
            <w:r w:rsidRPr="005B7F18">
              <w:t xml:space="preserve"> (leaded gasoline, sulfur</w:t>
            </w:r>
            <w:r w:rsidR="00BB15B4">
              <w:t>-</w:t>
            </w:r>
            <w:r w:rsidRPr="005B7F18">
              <w:t>containing compounds, carbon monoxide</w:t>
            </w:r>
            <w:r w:rsidR="00BB15B4">
              <w:t>,</w:t>
            </w:r>
            <w:r w:rsidRPr="005B7F18">
              <w:t xml:space="preserve"> and carbon dioxide emissions) leav</w:t>
            </w:r>
            <w:r w:rsidR="00BB15B4">
              <w:t>e</w:t>
            </w:r>
            <w:r w:rsidRPr="005B7F18">
              <w:t xml:space="preserve"> the engine </w:t>
            </w:r>
            <w:r w:rsidR="00BB15B4">
              <w:t>through</w:t>
            </w:r>
            <w:r w:rsidRPr="005B7F18">
              <w:t xml:space="preserve"> exhaust</w:t>
            </w:r>
            <w:r w:rsidR="00734187">
              <w:t>.</w:t>
            </w:r>
            <w:r w:rsidRPr="005B7F18">
              <w:t xml:space="preserve"> </w:t>
            </w:r>
            <w:r w:rsidR="00734187">
              <w:t>W</w:t>
            </w:r>
            <w:r w:rsidR="00734187" w:rsidRPr="005B7F18">
              <w:t xml:space="preserve">hat </w:t>
            </w:r>
            <w:r w:rsidRPr="005B7F18">
              <w:t>environmental problems does this create</w:t>
            </w:r>
            <w:r w:rsidR="00734187">
              <w:t>?</w:t>
            </w:r>
            <w:r w:rsidRPr="005B7F18">
              <w:t xml:space="preserve"> (greenhouse gases, smog)</w:t>
            </w:r>
          </w:p>
          <w:p w14:paraId="03C5C18E" w14:textId="77777777" w:rsidR="0030563A" w:rsidRPr="005B7F18" w:rsidRDefault="0030563A" w:rsidP="00BB15B4">
            <w:pPr>
              <w:pStyle w:val="Bullet1"/>
            </w:pPr>
            <w:r w:rsidRPr="005B7F18">
              <w:t xml:space="preserve">Alternative </w:t>
            </w:r>
            <w:r w:rsidR="00BB15B4">
              <w:t>f</w:t>
            </w:r>
            <w:r w:rsidRPr="005B7F18">
              <w:t xml:space="preserve">uels </w:t>
            </w:r>
            <w:r w:rsidR="00734187">
              <w:t>(b</w:t>
            </w:r>
            <w:r w:rsidR="00734187" w:rsidRPr="005B7F18">
              <w:t>iodiesel</w:t>
            </w:r>
            <w:r w:rsidRPr="005B7F18">
              <w:t>, ethanol, hydrogen</w:t>
            </w:r>
            <w:r w:rsidR="00734187">
              <w:t>)</w:t>
            </w:r>
            <w:r w:rsidR="00BB15B4">
              <w:t>.</w:t>
            </w:r>
            <w:r w:rsidRPr="005B7F18">
              <w:t xml:space="preserve"> </w:t>
            </w:r>
            <w:r w:rsidR="00734187">
              <w:t>W</w:t>
            </w:r>
            <w:r w:rsidRPr="005B7F18">
              <w:t>hat are the</w:t>
            </w:r>
            <w:r w:rsidR="00BB15B4">
              <w:t>ir</w:t>
            </w:r>
            <w:r w:rsidRPr="005B7F18">
              <w:t xml:space="preserve"> fuel values</w:t>
            </w:r>
            <w:r w:rsidR="00BB15B4">
              <w:t>?</w:t>
            </w:r>
            <w:r w:rsidRPr="005B7F18">
              <w:t xml:space="preserve"> </w:t>
            </w:r>
            <w:r w:rsidR="00BB15B4">
              <w:t>A</w:t>
            </w:r>
            <w:r w:rsidRPr="005B7F18">
              <w:t xml:space="preserve">re these </w:t>
            </w:r>
            <w:r w:rsidR="00BB15B4">
              <w:t xml:space="preserve">fuels </w:t>
            </w:r>
            <w:r w:rsidRPr="005B7F18">
              <w:t>hard to produce</w:t>
            </w:r>
            <w:r w:rsidR="00BB15B4">
              <w:t>?</w:t>
            </w:r>
            <w:r w:rsidRPr="005B7F18">
              <w:t xml:space="preserve"> </w:t>
            </w:r>
            <w:r w:rsidR="00BB15B4">
              <w:t>W</w:t>
            </w:r>
            <w:r w:rsidRPr="005B7F18">
              <w:t>hat design elements are required</w:t>
            </w:r>
            <w:r w:rsidR="00BB15B4">
              <w:t>?</w:t>
            </w:r>
            <w:r w:rsidRPr="005B7F18">
              <w:t xml:space="preserve"> </w:t>
            </w:r>
            <w:r w:rsidR="00BB15B4">
              <w:t>A</w:t>
            </w:r>
            <w:r w:rsidRPr="005B7F18">
              <w:t>re these feasible alternatives</w:t>
            </w:r>
            <w:r w:rsidR="00BB15B4">
              <w:t>?</w:t>
            </w:r>
            <w:r w:rsidRPr="005B7F18">
              <w:t xml:space="preserve"> </w:t>
            </w:r>
            <w:r w:rsidR="00BB15B4">
              <w:t>W</w:t>
            </w:r>
            <w:r w:rsidRPr="005B7F18">
              <w:t>hat kind of reduction in pollution can we expect</w:t>
            </w:r>
            <w:r w:rsidR="00734187">
              <w:t>?</w:t>
            </w:r>
          </w:p>
        </w:tc>
      </w:tr>
      <w:tr w:rsidR="0030563A" w:rsidRPr="005B7F18" w14:paraId="393B4B69" w14:textId="77777777" w:rsidTr="00532E38">
        <w:trPr>
          <w:jc w:val="center"/>
        </w:trPr>
        <w:tc>
          <w:tcPr>
            <w:tcW w:w="2016" w:type="dxa"/>
          </w:tcPr>
          <w:p w14:paraId="75BE773E" w14:textId="77777777" w:rsidR="0030563A" w:rsidRPr="005B7F18" w:rsidRDefault="0030563A" w:rsidP="00532E38">
            <w:pPr>
              <w:pStyle w:val="L1"/>
            </w:pPr>
            <w:r w:rsidRPr="005B7F18">
              <w:lastRenderedPageBreak/>
              <w:t>Instructional Strategies</w:t>
            </w:r>
          </w:p>
        </w:tc>
        <w:tc>
          <w:tcPr>
            <w:tcW w:w="10800" w:type="dxa"/>
          </w:tcPr>
          <w:p w14:paraId="26F17000" w14:textId="77777777" w:rsidR="0030563A" w:rsidRDefault="0030563A" w:rsidP="00101159">
            <w:pPr>
              <w:pStyle w:val="L1"/>
            </w:pPr>
            <w:r w:rsidRPr="005B7F18">
              <w:t xml:space="preserve">Proposed Teaching Strategies </w:t>
            </w:r>
          </w:p>
          <w:p w14:paraId="176267D3" w14:textId="77777777" w:rsidR="00733853" w:rsidRDefault="0030563A" w:rsidP="00C83266">
            <w:pPr>
              <w:pStyle w:val="Bullet1"/>
              <w:spacing w:after="20"/>
            </w:pPr>
            <w:r>
              <w:t>Teamwork</w:t>
            </w:r>
          </w:p>
          <w:p w14:paraId="3535C97E" w14:textId="77777777" w:rsidR="00733853" w:rsidRDefault="0030563A" w:rsidP="00C83266">
            <w:pPr>
              <w:pStyle w:val="Bullet1"/>
              <w:spacing w:after="20"/>
            </w:pPr>
            <w:r>
              <w:t>Experiential learning</w:t>
            </w:r>
          </w:p>
          <w:p w14:paraId="6B7FB752" w14:textId="77777777" w:rsidR="00733853" w:rsidRDefault="0030563A" w:rsidP="00C83266">
            <w:pPr>
              <w:pStyle w:val="Bullet1"/>
              <w:spacing w:after="20"/>
            </w:pPr>
            <w:r>
              <w:t>Data gathering and manipulation</w:t>
            </w:r>
          </w:p>
          <w:p w14:paraId="1DA8A8BF" w14:textId="77777777" w:rsidR="00733853" w:rsidRDefault="00734187" w:rsidP="00C83266">
            <w:pPr>
              <w:pStyle w:val="Bullet1"/>
              <w:spacing w:after="20"/>
            </w:pPr>
            <w:r>
              <w:t>Measurement</w:t>
            </w:r>
          </w:p>
          <w:p w14:paraId="6A5E66D9" w14:textId="77777777" w:rsidR="00733853" w:rsidRDefault="00734187" w:rsidP="00C83266">
            <w:pPr>
              <w:pStyle w:val="Bullet1"/>
              <w:spacing w:after="20"/>
            </w:pPr>
            <w:r>
              <w:t>Calculation</w:t>
            </w:r>
          </w:p>
          <w:p w14:paraId="429C8D44" w14:textId="77777777" w:rsidR="00733853" w:rsidRDefault="00734187" w:rsidP="00C83266">
            <w:pPr>
              <w:pStyle w:val="Bullet1"/>
              <w:spacing w:after="20"/>
            </w:pPr>
            <w:r>
              <w:t>Analysis</w:t>
            </w:r>
          </w:p>
          <w:p w14:paraId="0AE43BE7" w14:textId="77777777" w:rsidR="00733853" w:rsidRDefault="00734187" w:rsidP="00C83266">
            <w:pPr>
              <w:pStyle w:val="Bullet1"/>
              <w:spacing w:after="20"/>
            </w:pPr>
            <w:r>
              <w:t>Research</w:t>
            </w:r>
          </w:p>
          <w:p w14:paraId="70DACA5B" w14:textId="77777777" w:rsidR="0030563A" w:rsidRPr="00894174" w:rsidRDefault="00734187" w:rsidP="00733853">
            <w:pPr>
              <w:pStyle w:val="Bullet1"/>
            </w:pPr>
            <w:r>
              <w:t>Design</w:t>
            </w:r>
          </w:p>
          <w:p w14:paraId="1492032A" w14:textId="77777777" w:rsidR="0030563A" w:rsidRPr="00733853" w:rsidRDefault="0030563A" w:rsidP="00733853">
            <w:pPr>
              <w:pStyle w:val="Body"/>
              <w:rPr>
                <w:u w:val="single"/>
              </w:rPr>
            </w:pPr>
            <w:r w:rsidRPr="00733853">
              <w:rPr>
                <w:u w:val="single"/>
              </w:rPr>
              <w:t>Bloom’s:</w:t>
            </w:r>
          </w:p>
          <w:p w14:paraId="409030B5" w14:textId="77777777" w:rsidR="0030563A" w:rsidRDefault="0030563A" w:rsidP="00C83266">
            <w:pPr>
              <w:pStyle w:val="Bullet1"/>
              <w:spacing w:after="20"/>
            </w:pPr>
            <w:r>
              <w:t xml:space="preserve">Create: Students will create a proposal </w:t>
            </w:r>
            <w:r w:rsidR="001C1377">
              <w:t>recommending the</w:t>
            </w:r>
            <w:r>
              <w:t xml:space="preserve"> type of engine, fuel, and </w:t>
            </w:r>
            <w:r w:rsidR="001C1377">
              <w:t>other</w:t>
            </w:r>
            <w:r>
              <w:t xml:space="preserve"> features they have chosen.</w:t>
            </w:r>
          </w:p>
          <w:p w14:paraId="76A97069" w14:textId="77777777" w:rsidR="0030563A" w:rsidRDefault="0030563A" w:rsidP="00C83266">
            <w:pPr>
              <w:pStyle w:val="Bullet1"/>
              <w:spacing w:after="20"/>
            </w:pPr>
            <w:r>
              <w:t xml:space="preserve">Evaluate: Students will justify their selection with data </w:t>
            </w:r>
            <w:r w:rsidR="008755BD">
              <w:t xml:space="preserve">derived from their own </w:t>
            </w:r>
            <w:r>
              <w:t>calculat</w:t>
            </w:r>
            <w:r w:rsidR="008755BD">
              <w:t>ions</w:t>
            </w:r>
            <w:r>
              <w:t xml:space="preserve"> and information they have found </w:t>
            </w:r>
            <w:r w:rsidR="008755BD">
              <w:t>through</w:t>
            </w:r>
            <w:r>
              <w:t xml:space="preserve"> research.</w:t>
            </w:r>
          </w:p>
          <w:p w14:paraId="5D4A521F" w14:textId="77777777" w:rsidR="0030563A" w:rsidRDefault="0030563A" w:rsidP="00C83266">
            <w:pPr>
              <w:pStyle w:val="Bullet1"/>
              <w:spacing w:after="20"/>
            </w:pPr>
            <w:r>
              <w:t xml:space="preserve">Analyze: Students will compare their calculated values with values offered by a car company for a similar engine. They will use research to determine whether or not the </w:t>
            </w:r>
            <w:r w:rsidR="00734187">
              <w:t xml:space="preserve">company’s </w:t>
            </w:r>
            <w:r>
              <w:t>information is reliable.</w:t>
            </w:r>
          </w:p>
          <w:p w14:paraId="073D5159" w14:textId="77777777" w:rsidR="0030563A" w:rsidRDefault="0030563A" w:rsidP="00C83266">
            <w:pPr>
              <w:pStyle w:val="Bullet1"/>
              <w:spacing w:after="20"/>
            </w:pPr>
            <w:r>
              <w:t xml:space="preserve">Apply: Students will use concepts </w:t>
            </w:r>
            <w:r w:rsidR="008755BD">
              <w:t>such as</w:t>
            </w:r>
            <w:r>
              <w:t xml:space="preserve"> enthalpy, work, and heat to explain their results.</w:t>
            </w:r>
          </w:p>
          <w:p w14:paraId="56666DE4" w14:textId="77777777" w:rsidR="0030563A" w:rsidRPr="00EB4677" w:rsidRDefault="0030563A" w:rsidP="00733853">
            <w:pPr>
              <w:pStyle w:val="Bullet1"/>
            </w:pPr>
            <w:r>
              <w:t xml:space="preserve">Understand: Students will recognize equations from </w:t>
            </w:r>
            <w:r w:rsidR="008755BD">
              <w:t xml:space="preserve">the </w:t>
            </w:r>
            <w:r>
              <w:t>lecture and use them to perform calculations.</w:t>
            </w:r>
          </w:p>
          <w:p w14:paraId="3292A443" w14:textId="77777777" w:rsidR="0030563A" w:rsidRPr="00733853" w:rsidRDefault="0030563A" w:rsidP="00733853">
            <w:pPr>
              <w:pStyle w:val="Body"/>
              <w:rPr>
                <w:u w:val="single"/>
              </w:rPr>
            </w:pPr>
            <w:r w:rsidRPr="00733853">
              <w:rPr>
                <w:u w:val="single"/>
              </w:rPr>
              <w:t>REACT:</w:t>
            </w:r>
          </w:p>
          <w:p w14:paraId="3EB46F6A" w14:textId="77777777" w:rsidR="0030563A" w:rsidRDefault="0030563A" w:rsidP="00C83266">
            <w:pPr>
              <w:pStyle w:val="Bullet1"/>
              <w:spacing w:after="20"/>
            </w:pPr>
            <w:r w:rsidRPr="008755BD">
              <w:rPr>
                <w:b/>
                <w:bCs/>
              </w:rPr>
              <w:t>Relate</w:t>
            </w:r>
            <w:r>
              <w:t>—Students will assess fuel efficiency and horsepower in vehicles. Students can relate their own experience with a low</w:t>
            </w:r>
            <w:r w:rsidR="008755BD">
              <w:t>-</w:t>
            </w:r>
            <w:r>
              <w:t>power or low</w:t>
            </w:r>
            <w:r w:rsidR="008755BD">
              <w:t>-</w:t>
            </w:r>
            <w:r>
              <w:t>fuel</w:t>
            </w:r>
            <w:r w:rsidR="008755BD">
              <w:t>-</w:t>
            </w:r>
            <w:r>
              <w:t xml:space="preserve">efficiency vehicle. </w:t>
            </w:r>
          </w:p>
          <w:p w14:paraId="2B22FD84" w14:textId="77777777" w:rsidR="0030563A" w:rsidRDefault="0030563A" w:rsidP="00C83266">
            <w:pPr>
              <w:pStyle w:val="Bullet1"/>
              <w:spacing w:after="20"/>
            </w:pPr>
            <w:r w:rsidRPr="000712EA">
              <w:rPr>
                <w:b/>
                <w:bCs/>
              </w:rPr>
              <w:t>Experience</w:t>
            </w:r>
            <w:r>
              <w:t xml:space="preserve">—Students will calculate energy used in combustion based on </w:t>
            </w:r>
            <w:r w:rsidR="000712EA">
              <w:t xml:space="preserve">the </w:t>
            </w:r>
            <w:r>
              <w:t xml:space="preserve">size of the engine and compare these calculations to the projected work to see how low the fuel efficiency of the average vehicle actually is. Students will learn to make </w:t>
            </w:r>
            <w:r w:rsidR="000712EA">
              <w:t>E</w:t>
            </w:r>
            <w:r>
              <w:t>xcel spreadsheets and use math functions and graph</w:t>
            </w:r>
            <w:r w:rsidR="000712EA">
              <w:t>ing</w:t>
            </w:r>
            <w:r>
              <w:t xml:space="preserve"> in </w:t>
            </w:r>
            <w:r w:rsidR="000712EA">
              <w:t>E</w:t>
            </w:r>
            <w:r>
              <w:t>xcel.</w:t>
            </w:r>
          </w:p>
          <w:p w14:paraId="786479C8" w14:textId="77777777" w:rsidR="0030563A" w:rsidRPr="00EB4677" w:rsidRDefault="0030563A" w:rsidP="00C83266">
            <w:pPr>
              <w:pStyle w:val="Bullet1"/>
              <w:spacing w:after="20"/>
            </w:pPr>
            <w:r w:rsidRPr="000712EA">
              <w:rPr>
                <w:b/>
                <w:bCs/>
              </w:rPr>
              <w:t>Apply</w:t>
            </w:r>
            <w:r w:rsidRPr="00EB4677">
              <w:t xml:space="preserve">—Students will use what they have learned about </w:t>
            </w:r>
            <w:r>
              <w:t xml:space="preserve">thermodynamics, energy of reactions, </w:t>
            </w:r>
            <w:r w:rsidR="000712EA">
              <w:t xml:space="preserve">and </w:t>
            </w:r>
            <w:r>
              <w:t>work performed by burning fuel in an engine</w:t>
            </w:r>
            <w:r w:rsidR="00734187">
              <w:t>.</w:t>
            </w:r>
          </w:p>
          <w:p w14:paraId="41A0DCC6" w14:textId="77777777" w:rsidR="0030563A" w:rsidRPr="00EB4677" w:rsidRDefault="0030563A" w:rsidP="00C83266">
            <w:pPr>
              <w:pStyle w:val="Bullet1"/>
              <w:spacing w:after="20"/>
            </w:pPr>
            <w:r w:rsidRPr="000712EA">
              <w:rPr>
                <w:b/>
                <w:bCs/>
              </w:rPr>
              <w:t>Cooperate</w:t>
            </w:r>
            <w:r w:rsidRPr="00EB4677">
              <w:t xml:space="preserve">—Students must work together to complete the </w:t>
            </w:r>
            <w:r w:rsidR="000712EA" w:rsidRPr="00EB4677">
              <w:t>E</w:t>
            </w:r>
            <w:r w:rsidRPr="00EB4677">
              <w:t>xcel spreadsheet</w:t>
            </w:r>
            <w:r>
              <w:t xml:space="preserve"> and make decisions about which engine and fuel</w:t>
            </w:r>
            <w:r w:rsidR="00FA71C6">
              <w:t>s</w:t>
            </w:r>
            <w:r>
              <w:t xml:space="preserve"> are the best choices</w:t>
            </w:r>
            <w:r w:rsidR="00734187">
              <w:t>.</w:t>
            </w:r>
          </w:p>
          <w:p w14:paraId="53428027" w14:textId="77777777" w:rsidR="0030563A" w:rsidRPr="005B7F18" w:rsidRDefault="0030563A" w:rsidP="00733853">
            <w:pPr>
              <w:pStyle w:val="Bullet1"/>
            </w:pPr>
            <w:r w:rsidRPr="000712EA">
              <w:rPr>
                <w:b/>
                <w:bCs/>
              </w:rPr>
              <w:t>Transfer</w:t>
            </w:r>
            <w:r>
              <w:t>—Students should be able to use the proposal written for this lab to perform research and use data to support arguments in other projects.</w:t>
            </w:r>
          </w:p>
        </w:tc>
      </w:tr>
      <w:tr w:rsidR="0030563A" w:rsidRPr="005B7F18" w14:paraId="6F86A7A5" w14:textId="77777777" w:rsidTr="00532E38">
        <w:trPr>
          <w:jc w:val="center"/>
        </w:trPr>
        <w:tc>
          <w:tcPr>
            <w:tcW w:w="2016" w:type="dxa"/>
          </w:tcPr>
          <w:p w14:paraId="32C8BC8F" w14:textId="77777777" w:rsidR="0030563A" w:rsidRPr="00733853" w:rsidRDefault="0030563A" w:rsidP="00733853">
            <w:pPr>
              <w:pStyle w:val="L1"/>
            </w:pPr>
            <w:r w:rsidRPr="005B7F18">
              <w:lastRenderedPageBreak/>
              <w:t>Activities</w:t>
            </w:r>
            <w:r w:rsidR="00733853">
              <w:t xml:space="preserve"> </w:t>
            </w:r>
            <w:r w:rsidRPr="005B7F18">
              <w:t>/</w:t>
            </w:r>
            <w:r w:rsidR="00733853">
              <w:t xml:space="preserve"> </w:t>
            </w:r>
            <w:r w:rsidRPr="005B7F18">
              <w:t>Lesson</w:t>
            </w:r>
            <w:r w:rsidR="00733853">
              <w:rPr>
                <w:rFonts w:ascii="Times New Roman" w:hAnsi="Times New Roman" w:cs="Times New Roman"/>
              </w:rPr>
              <w:t> </w:t>
            </w:r>
            <w:r w:rsidRPr="005B7F18">
              <w:t>Procedure</w:t>
            </w:r>
          </w:p>
        </w:tc>
        <w:tc>
          <w:tcPr>
            <w:tcW w:w="10800" w:type="dxa"/>
          </w:tcPr>
          <w:p w14:paraId="59F68361" w14:textId="77777777" w:rsidR="0030563A" w:rsidRPr="005B7F18" w:rsidRDefault="0030563A" w:rsidP="00101159">
            <w:pPr>
              <w:pStyle w:val="L1"/>
            </w:pPr>
            <w:r w:rsidRPr="005B7F18">
              <w:t>Activity</w:t>
            </w:r>
            <w:r w:rsidRPr="005B7F18">
              <w:rPr>
                <w:rFonts w:eastAsia="Calibri,Arial"/>
                <w:bCs/>
              </w:rPr>
              <w:t xml:space="preserve"> </w:t>
            </w:r>
            <w:r w:rsidRPr="005B7F18">
              <w:t>Preparation</w:t>
            </w:r>
          </w:p>
          <w:p w14:paraId="611AFA60" w14:textId="77777777" w:rsidR="00532E38" w:rsidRPr="00733853" w:rsidRDefault="0030563A" w:rsidP="00733853">
            <w:pPr>
              <w:pStyle w:val="Body"/>
              <w:rPr>
                <w:rFonts w:eastAsia="Calibri,Arial"/>
                <w:u w:val="single"/>
              </w:rPr>
            </w:pPr>
            <w:r w:rsidRPr="00733853">
              <w:rPr>
                <w:rFonts w:eastAsia="Calibri,Arial"/>
                <w:u w:val="single"/>
              </w:rPr>
              <w:t>Instructor</w:t>
            </w:r>
          </w:p>
          <w:p w14:paraId="6304226B" w14:textId="77777777" w:rsidR="0030563A" w:rsidRPr="00EB4677" w:rsidRDefault="0030563A" w:rsidP="00733853">
            <w:pPr>
              <w:pStyle w:val="Bullet1"/>
              <w:rPr>
                <w:rFonts w:eastAsia="Calibri,Arial"/>
              </w:rPr>
            </w:pPr>
            <w:r w:rsidRPr="00EB4677">
              <w:rPr>
                <w:rFonts w:eastAsia="Calibri,Arial"/>
              </w:rPr>
              <w:t xml:space="preserve">This lab is meant to be performed after </w:t>
            </w:r>
            <w:r w:rsidR="000712EA">
              <w:rPr>
                <w:rFonts w:eastAsia="Calibri,Arial"/>
              </w:rPr>
              <w:t xml:space="preserve">a </w:t>
            </w:r>
            <w:r w:rsidRPr="00EB4677">
              <w:rPr>
                <w:rFonts w:eastAsia="Calibri,Arial"/>
              </w:rPr>
              <w:t>lecture on thermochemistry, internal energy, work, and enthalpy of reactions.</w:t>
            </w:r>
          </w:p>
          <w:p w14:paraId="30A95224" w14:textId="77777777" w:rsidR="0030563A" w:rsidRPr="00EB4677" w:rsidRDefault="0030563A" w:rsidP="00733853">
            <w:pPr>
              <w:pStyle w:val="Bullet1"/>
              <w:rPr>
                <w:rFonts w:eastAsia="Calibri,Arial"/>
              </w:rPr>
            </w:pPr>
            <w:r w:rsidRPr="00EB4677">
              <w:rPr>
                <w:rFonts w:eastAsia="Calibri,Arial"/>
              </w:rPr>
              <w:t xml:space="preserve">Review </w:t>
            </w:r>
            <w:r w:rsidR="00734187">
              <w:rPr>
                <w:rFonts w:eastAsia="Calibri,Arial"/>
              </w:rPr>
              <w:t>d</w:t>
            </w:r>
            <w:r w:rsidR="00734187" w:rsidRPr="00EB4677">
              <w:rPr>
                <w:rFonts w:eastAsia="Calibri,Arial"/>
              </w:rPr>
              <w:t xml:space="preserve">esign </w:t>
            </w:r>
            <w:r w:rsidRPr="00EB4677">
              <w:rPr>
                <w:rFonts w:eastAsia="Calibri,Arial"/>
              </w:rPr>
              <w:t>elements of engines and their relation to thermodynamics</w:t>
            </w:r>
            <w:r w:rsidR="00734187">
              <w:rPr>
                <w:rFonts w:eastAsia="Calibri,Arial"/>
              </w:rPr>
              <w:t>.</w:t>
            </w:r>
          </w:p>
          <w:p w14:paraId="6AC0FECD" w14:textId="77777777" w:rsidR="0030563A" w:rsidRPr="00EB4677" w:rsidRDefault="0030563A" w:rsidP="00733853">
            <w:pPr>
              <w:pStyle w:val="Bullet1"/>
              <w:rPr>
                <w:rFonts w:eastAsia="Calibri,Arial"/>
              </w:rPr>
            </w:pPr>
            <w:r w:rsidRPr="00EB4677">
              <w:rPr>
                <w:rFonts w:eastAsia="Calibri,Arial"/>
              </w:rPr>
              <w:t xml:space="preserve">Heat loss </w:t>
            </w:r>
            <w:r w:rsidR="000712EA">
              <w:rPr>
                <w:rFonts w:eastAsia="Calibri,Arial"/>
              </w:rPr>
              <w:t>as determined by the</w:t>
            </w:r>
            <w:r w:rsidRPr="00EB4677">
              <w:rPr>
                <w:rFonts w:eastAsia="Calibri,Arial"/>
              </w:rPr>
              <w:t xml:space="preserve"> </w:t>
            </w:r>
            <w:r w:rsidR="000712EA" w:rsidRPr="00EB4677">
              <w:rPr>
                <w:rFonts w:eastAsia="Calibri,Arial"/>
              </w:rPr>
              <w:t>surface area</w:t>
            </w:r>
            <w:r w:rsidRPr="00EB4677">
              <w:rPr>
                <w:rFonts w:eastAsia="Calibri,Arial"/>
              </w:rPr>
              <w:t xml:space="preserve"> of the cylinder: The cylinder size affects the expansion done by the piston (the amount of work per detonation) but also increases heat loss and can increase </w:t>
            </w:r>
            <w:r w:rsidR="000712EA">
              <w:rPr>
                <w:rFonts w:eastAsia="Calibri,Arial"/>
              </w:rPr>
              <w:t xml:space="preserve">the </w:t>
            </w:r>
            <w:r w:rsidRPr="00EB4677">
              <w:rPr>
                <w:rFonts w:eastAsia="Calibri,Arial"/>
              </w:rPr>
              <w:t xml:space="preserve">weight of </w:t>
            </w:r>
            <w:r w:rsidR="000712EA">
              <w:rPr>
                <w:rFonts w:eastAsia="Calibri,Arial"/>
              </w:rPr>
              <w:t xml:space="preserve">an </w:t>
            </w:r>
            <w:r w:rsidRPr="00EB4677">
              <w:rPr>
                <w:rFonts w:eastAsia="Calibri,Arial"/>
              </w:rPr>
              <w:t>engine</w:t>
            </w:r>
            <w:r w:rsidR="00734187">
              <w:rPr>
                <w:rFonts w:eastAsia="Calibri,Arial"/>
              </w:rPr>
              <w:t>.</w:t>
            </w:r>
          </w:p>
          <w:p w14:paraId="08FBE281" w14:textId="77777777" w:rsidR="0030563A" w:rsidRPr="00EB4677" w:rsidRDefault="0030563A" w:rsidP="00733853">
            <w:pPr>
              <w:pStyle w:val="Bullet1"/>
              <w:rPr>
                <w:rFonts w:eastAsia="Calibri,Arial"/>
              </w:rPr>
            </w:pPr>
            <w:r w:rsidRPr="00EB4677">
              <w:rPr>
                <w:rFonts w:eastAsia="Calibri,Arial"/>
              </w:rPr>
              <w:t xml:space="preserve">Type of </w:t>
            </w:r>
            <w:r w:rsidR="000712EA" w:rsidRPr="00EB4677">
              <w:rPr>
                <w:rFonts w:eastAsia="Calibri,Arial"/>
              </w:rPr>
              <w:t>e</w:t>
            </w:r>
            <w:r w:rsidRPr="00EB4677">
              <w:rPr>
                <w:rFonts w:eastAsia="Calibri,Arial"/>
              </w:rPr>
              <w:t xml:space="preserve">ngine: Diesel, Atkinson, </w:t>
            </w:r>
            <w:r w:rsidR="000712EA">
              <w:rPr>
                <w:rFonts w:eastAsia="Calibri,Arial"/>
              </w:rPr>
              <w:t xml:space="preserve">and </w:t>
            </w:r>
            <w:r w:rsidRPr="00EB4677">
              <w:rPr>
                <w:rFonts w:eastAsia="Calibri,Arial"/>
              </w:rPr>
              <w:t>4-stroke</w:t>
            </w:r>
            <w:r w:rsidR="000712EA">
              <w:rPr>
                <w:rFonts w:eastAsia="Calibri,Arial"/>
              </w:rPr>
              <w:t xml:space="preserve"> </w:t>
            </w:r>
            <w:r w:rsidRPr="00EB4677">
              <w:rPr>
                <w:rFonts w:eastAsia="Calibri,Arial"/>
              </w:rPr>
              <w:t xml:space="preserve">(gasoline) </w:t>
            </w:r>
            <w:r w:rsidR="000712EA">
              <w:rPr>
                <w:rFonts w:eastAsia="Calibri,Arial"/>
              </w:rPr>
              <w:t xml:space="preserve">all </w:t>
            </w:r>
            <w:r w:rsidRPr="00EB4677">
              <w:rPr>
                <w:rFonts w:eastAsia="Calibri,Arial"/>
              </w:rPr>
              <w:t>have different compression ratios</w:t>
            </w:r>
            <w:r w:rsidR="000712EA">
              <w:rPr>
                <w:rFonts w:eastAsia="Calibri,Arial"/>
              </w:rPr>
              <w:t>.</w:t>
            </w:r>
            <w:r w:rsidRPr="00EB4677">
              <w:rPr>
                <w:rFonts w:eastAsia="Calibri,Arial"/>
              </w:rPr>
              <w:t xml:space="preserve"> (</w:t>
            </w:r>
            <w:r w:rsidR="000712EA" w:rsidRPr="00EB4677">
              <w:rPr>
                <w:rFonts w:eastAsia="Calibri,Arial"/>
              </w:rPr>
              <w:t>I</w:t>
            </w:r>
            <w:r w:rsidRPr="00EB4677">
              <w:rPr>
                <w:rFonts w:eastAsia="Calibri,Arial"/>
              </w:rPr>
              <w:t>ncreased compression leads to</w:t>
            </w:r>
            <w:r w:rsidRPr="001A3D85">
              <w:rPr>
                <w:rFonts w:eastAsia="Calibri,Arial"/>
                <w:b/>
              </w:rPr>
              <w:t xml:space="preserve"> </w:t>
            </w:r>
            <w:r w:rsidRPr="00EB4677">
              <w:rPr>
                <w:rFonts w:eastAsia="Calibri,Arial"/>
              </w:rPr>
              <w:t>increased work</w:t>
            </w:r>
            <w:r w:rsidR="000712EA">
              <w:rPr>
                <w:rFonts w:eastAsia="Calibri,Arial"/>
              </w:rPr>
              <w:t>.</w:t>
            </w:r>
            <w:r w:rsidRPr="00EB4677">
              <w:rPr>
                <w:rFonts w:eastAsia="Calibri,Arial"/>
              </w:rPr>
              <w:t>)</w:t>
            </w:r>
          </w:p>
          <w:p w14:paraId="422D3525" w14:textId="77777777" w:rsidR="0030563A" w:rsidRPr="00EB4677" w:rsidRDefault="0030563A" w:rsidP="00733853">
            <w:pPr>
              <w:pStyle w:val="Bullet1"/>
              <w:rPr>
                <w:rFonts w:eastAsia="Calibri,Arial"/>
              </w:rPr>
            </w:pPr>
            <w:r w:rsidRPr="00EB4677">
              <w:rPr>
                <w:rFonts w:eastAsia="Calibri,Arial"/>
              </w:rPr>
              <w:t xml:space="preserve">Energy of </w:t>
            </w:r>
            <w:r w:rsidR="000712EA" w:rsidRPr="00EB4677">
              <w:rPr>
                <w:rFonts w:eastAsia="Calibri,Arial"/>
              </w:rPr>
              <w:t>fuel used</w:t>
            </w:r>
            <w:r w:rsidR="00734187">
              <w:rPr>
                <w:rFonts w:eastAsia="Calibri,Arial"/>
              </w:rPr>
              <w:t>:</w:t>
            </w:r>
            <w:r w:rsidRPr="00EB4677">
              <w:rPr>
                <w:rFonts w:eastAsia="Calibri,Arial"/>
              </w:rPr>
              <w:t xml:space="preserve"> Thermochemical equation gives value of energy per mole of fuel burned</w:t>
            </w:r>
            <w:r w:rsidR="00734187">
              <w:rPr>
                <w:rFonts w:eastAsia="Calibri,Arial"/>
              </w:rPr>
              <w:t>.</w:t>
            </w:r>
          </w:p>
          <w:p w14:paraId="5B5CB4D1" w14:textId="77777777" w:rsidR="0030563A" w:rsidRPr="001A3D85" w:rsidRDefault="0030563A" w:rsidP="00733853">
            <w:pPr>
              <w:pStyle w:val="Bullet1"/>
              <w:rPr>
                <w:rFonts w:eastAsia="Calibri,Arial"/>
                <w:b/>
              </w:rPr>
            </w:pPr>
            <w:r w:rsidRPr="00EB4677">
              <w:rPr>
                <w:rFonts w:eastAsia="Calibri,Arial"/>
              </w:rPr>
              <w:t xml:space="preserve">Volume and </w:t>
            </w:r>
            <w:r w:rsidR="000712EA" w:rsidRPr="00EB4677">
              <w:rPr>
                <w:rFonts w:eastAsia="Calibri,Arial"/>
              </w:rPr>
              <w:t>type of o</w:t>
            </w:r>
            <w:r w:rsidRPr="00EB4677">
              <w:rPr>
                <w:rFonts w:eastAsia="Calibri,Arial"/>
              </w:rPr>
              <w:t>xidant</w:t>
            </w:r>
            <w:r w:rsidR="00734187">
              <w:rPr>
                <w:rFonts w:eastAsia="Calibri,Arial"/>
              </w:rPr>
              <w:t>:</w:t>
            </w:r>
            <w:r w:rsidR="000712EA">
              <w:rPr>
                <w:rFonts w:eastAsia="Calibri,Arial"/>
              </w:rPr>
              <w:t xml:space="preserve"> </w:t>
            </w:r>
            <w:r w:rsidR="00734187">
              <w:rPr>
                <w:rFonts w:eastAsia="Calibri,Arial"/>
              </w:rPr>
              <w:t>O</w:t>
            </w:r>
            <w:r w:rsidR="00734187" w:rsidRPr="00EB4677">
              <w:rPr>
                <w:rFonts w:eastAsia="Calibri,Arial"/>
              </w:rPr>
              <w:t xml:space="preserve">xygen </w:t>
            </w:r>
            <w:r w:rsidRPr="00EB4677">
              <w:rPr>
                <w:rFonts w:eastAsia="Calibri,Arial"/>
              </w:rPr>
              <w:t>from the air is often used, but the air is only 21% oxygen</w:t>
            </w:r>
            <w:r w:rsidR="000712EA">
              <w:rPr>
                <w:rFonts w:eastAsia="Calibri,Arial"/>
              </w:rPr>
              <w:t>,</w:t>
            </w:r>
            <w:r w:rsidRPr="00EB4677">
              <w:rPr>
                <w:rFonts w:eastAsia="Calibri,Arial"/>
              </w:rPr>
              <w:t xml:space="preserve"> so a large volume of air </w:t>
            </w:r>
            <w:r w:rsidR="000712EA">
              <w:rPr>
                <w:rFonts w:eastAsia="Calibri,Arial"/>
              </w:rPr>
              <w:t xml:space="preserve">is </w:t>
            </w:r>
            <w:r w:rsidRPr="00EB4677">
              <w:rPr>
                <w:rFonts w:eastAsia="Calibri,Arial"/>
              </w:rPr>
              <w:t xml:space="preserve">required to get oxygen to the fuel unless another oxidant is used or </w:t>
            </w:r>
            <w:r w:rsidR="000712EA">
              <w:rPr>
                <w:rFonts w:eastAsia="Calibri,Arial"/>
              </w:rPr>
              <w:t xml:space="preserve">the </w:t>
            </w:r>
            <w:r w:rsidRPr="00EB4677">
              <w:rPr>
                <w:rFonts w:eastAsia="Calibri,Arial"/>
              </w:rPr>
              <w:t xml:space="preserve">engine is turbocharged </w:t>
            </w:r>
            <w:r w:rsidR="00734187">
              <w:rPr>
                <w:rFonts w:eastAsia="Calibri,Arial"/>
              </w:rPr>
              <w:t>(</w:t>
            </w:r>
            <w:r w:rsidRPr="00EB4677">
              <w:rPr>
                <w:rFonts w:eastAsia="Calibri,Arial"/>
              </w:rPr>
              <w:t xml:space="preserve">compressed air is supplied to </w:t>
            </w:r>
            <w:r w:rsidR="000712EA">
              <w:rPr>
                <w:rFonts w:eastAsia="Calibri,Arial"/>
              </w:rPr>
              <w:t xml:space="preserve">the </w:t>
            </w:r>
            <w:r w:rsidRPr="00EB4677">
              <w:rPr>
                <w:rFonts w:eastAsia="Calibri,Arial"/>
              </w:rPr>
              <w:t>cylinder instead of air at normal pressure).</w:t>
            </w:r>
            <w:r w:rsidRPr="001A3D85">
              <w:rPr>
                <w:rFonts w:eastAsia="Calibri,Arial"/>
                <w:b/>
              </w:rPr>
              <w:t xml:space="preserve"> </w:t>
            </w:r>
          </w:p>
          <w:p w14:paraId="0E9190BE" w14:textId="77777777" w:rsidR="0030563A" w:rsidRPr="00733853" w:rsidRDefault="0030563A" w:rsidP="00733853">
            <w:pPr>
              <w:pStyle w:val="Body"/>
              <w:rPr>
                <w:rFonts w:eastAsia="Calibri,Arial"/>
                <w:u w:val="single"/>
              </w:rPr>
            </w:pPr>
            <w:r w:rsidRPr="00733853">
              <w:rPr>
                <w:rFonts w:eastAsia="Calibri,Arial"/>
                <w:u w:val="single"/>
              </w:rPr>
              <w:t>Student</w:t>
            </w:r>
          </w:p>
          <w:p w14:paraId="016A8233" w14:textId="77777777" w:rsidR="0030563A" w:rsidRPr="008F7429" w:rsidRDefault="0030563A" w:rsidP="00733853">
            <w:pPr>
              <w:pStyle w:val="Bullet1"/>
              <w:rPr>
                <w:rFonts w:eastAsia="Calibri,Arial"/>
              </w:rPr>
            </w:pPr>
            <w:r w:rsidRPr="008F7429">
              <w:rPr>
                <w:rFonts w:eastAsia="Calibri,Arial"/>
              </w:rPr>
              <w:t xml:space="preserve">Work within </w:t>
            </w:r>
            <w:r w:rsidR="000712EA">
              <w:rPr>
                <w:rFonts w:eastAsia="Calibri,Arial"/>
              </w:rPr>
              <w:t xml:space="preserve">a </w:t>
            </w:r>
            <w:r w:rsidRPr="008F7429">
              <w:rPr>
                <w:rFonts w:eastAsia="Calibri,Arial"/>
              </w:rPr>
              <w:t>group to create an action plan for the lab</w:t>
            </w:r>
            <w:r w:rsidR="000712EA">
              <w:rPr>
                <w:rFonts w:eastAsia="Calibri,Arial"/>
              </w:rPr>
              <w:t>.</w:t>
            </w:r>
            <w:r w:rsidRPr="008F7429">
              <w:rPr>
                <w:rFonts w:eastAsia="Calibri,Arial"/>
              </w:rPr>
              <w:t xml:space="preserve"> </w:t>
            </w:r>
            <w:r w:rsidR="009C29ED">
              <w:rPr>
                <w:rFonts w:eastAsia="Calibri,Arial"/>
              </w:rPr>
              <w:t>W</w:t>
            </w:r>
            <w:r w:rsidR="009C29ED" w:rsidRPr="008F7429">
              <w:rPr>
                <w:rFonts w:eastAsia="Calibri,Arial"/>
              </w:rPr>
              <w:t xml:space="preserve">ho </w:t>
            </w:r>
            <w:r w:rsidRPr="008F7429">
              <w:rPr>
                <w:rFonts w:eastAsia="Calibri,Arial"/>
              </w:rPr>
              <w:t>will take on what responsibility</w:t>
            </w:r>
            <w:r w:rsidR="000712EA">
              <w:rPr>
                <w:rFonts w:eastAsia="Calibri,Arial"/>
              </w:rPr>
              <w:t>?</w:t>
            </w:r>
            <w:r w:rsidRPr="008F7429">
              <w:rPr>
                <w:rFonts w:eastAsia="Calibri,Arial"/>
              </w:rPr>
              <w:t xml:space="preserve"> </w:t>
            </w:r>
            <w:r w:rsidR="000712EA">
              <w:rPr>
                <w:rFonts w:eastAsia="Calibri,Arial"/>
              </w:rPr>
              <w:t>H</w:t>
            </w:r>
            <w:r w:rsidRPr="008F7429">
              <w:rPr>
                <w:rFonts w:eastAsia="Calibri,Arial"/>
              </w:rPr>
              <w:t>ow will progress be measured</w:t>
            </w:r>
            <w:r w:rsidR="009C29ED">
              <w:rPr>
                <w:rFonts w:eastAsia="Calibri,Arial"/>
              </w:rPr>
              <w:t>?</w:t>
            </w:r>
          </w:p>
          <w:p w14:paraId="6E118257" w14:textId="77777777" w:rsidR="0030563A" w:rsidRDefault="0030563A" w:rsidP="00101159">
            <w:pPr>
              <w:pStyle w:val="L1"/>
              <w:rPr>
                <w:rFonts w:eastAsia="Calibri,Arial"/>
              </w:rPr>
            </w:pPr>
            <w:r w:rsidRPr="005B7F18">
              <w:rPr>
                <w:rFonts w:eastAsia="Calibri,Arial"/>
              </w:rPr>
              <w:t>Activity Steps</w:t>
            </w:r>
          </w:p>
          <w:p w14:paraId="30C23D11" w14:textId="77777777" w:rsidR="0030563A" w:rsidRPr="00EB4677" w:rsidRDefault="0030563A" w:rsidP="00733853">
            <w:pPr>
              <w:pStyle w:val="Bullet1"/>
              <w:rPr>
                <w:rFonts w:eastAsia="Calibri,Arial"/>
              </w:rPr>
            </w:pPr>
            <w:r w:rsidRPr="00EB4677">
              <w:rPr>
                <w:rFonts w:eastAsia="Calibri,Arial"/>
              </w:rPr>
              <w:t>Students will watch animations of the three main types of engines being studied (diesel, 4-stroke, and Atkinson)</w:t>
            </w:r>
            <w:r w:rsidR="00BC4308">
              <w:rPr>
                <w:rFonts w:eastAsia="Calibri,Arial"/>
              </w:rPr>
              <w:t>.</w:t>
            </w:r>
          </w:p>
          <w:p w14:paraId="26AD8520" w14:textId="77777777" w:rsidR="0030563A" w:rsidRPr="00EB4677" w:rsidRDefault="0030563A" w:rsidP="00733853">
            <w:pPr>
              <w:pStyle w:val="Bullet1"/>
              <w:rPr>
                <w:rFonts w:eastAsia="Calibri,Arial"/>
              </w:rPr>
            </w:pPr>
            <w:r w:rsidRPr="00EB4677">
              <w:rPr>
                <w:rFonts w:eastAsia="Calibri,Arial"/>
              </w:rPr>
              <w:t>Students will work in groups of 3</w:t>
            </w:r>
            <w:r w:rsidR="006830C2">
              <w:rPr>
                <w:rFonts w:ascii="Times New Roman" w:hAnsi="Times New Roman" w:cs="Times New Roman"/>
              </w:rPr>
              <w:t>–</w:t>
            </w:r>
            <w:r w:rsidRPr="00EB4677">
              <w:rPr>
                <w:rFonts w:eastAsia="Calibri,Arial"/>
              </w:rPr>
              <w:t xml:space="preserve">4 to analyze design elements and perform calculations of work performed by the engine in an </w:t>
            </w:r>
            <w:r w:rsidR="00FA71C6" w:rsidRPr="00EB4677">
              <w:rPr>
                <w:rFonts w:eastAsia="Calibri,Arial"/>
              </w:rPr>
              <w:t>E</w:t>
            </w:r>
            <w:r w:rsidRPr="00EB4677">
              <w:rPr>
                <w:rFonts w:eastAsia="Calibri,Arial"/>
              </w:rPr>
              <w:t>xcel spreadsheet. For each type of engine, student</w:t>
            </w:r>
            <w:r w:rsidR="006830C2">
              <w:rPr>
                <w:rFonts w:eastAsia="Calibri,Arial"/>
              </w:rPr>
              <w:t>s</w:t>
            </w:r>
            <w:r w:rsidRPr="00EB4677">
              <w:rPr>
                <w:rFonts w:eastAsia="Calibri,Arial"/>
              </w:rPr>
              <w:t xml:space="preserve"> will calculate the work that can be performed using a different number of pistons and a different cylinder volume and choose which engine performs the most work (based on using octane alone as the fuel) as well as the fuel efficiency of the engine.</w:t>
            </w:r>
          </w:p>
          <w:p w14:paraId="69D8EF32" w14:textId="77777777" w:rsidR="0030563A" w:rsidRPr="00EB4677" w:rsidRDefault="0030563A" w:rsidP="00733853">
            <w:pPr>
              <w:pStyle w:val="Bullet1"/>
              <w:rPr>
                <w:rFonts w:eastAsia="Calibri,Arial"/>
              </w:rPr>
            </w:pPr>
            <w:r w:rsidRPr="00EB4677">
              <w:rPr>
                <w:rFonts w:eastAsia="Calibri,Arial"/>
              </w:rPr>
              <w:t xml:space="preserve">Students will watch the short video on the Toyota combination engines and </w:t>
            </w:r>
            <w:r>
              <w:rPr>
                <w:rFonts w:eastAsia="Calibri,Arial"/>
              </w:rPr>
              <w:t>discuss</w:t>
            </w:r>
            <w:r w:rsidRPr="00EB4677">
              <w:rPr>
                <w:rFonts w:eastAsia="Calibri,Arial"/>
              </w:rPr>
              <w:t xml:space="preserve"> how combining engine types or adding a turbo charger will increase fuel efficiency</w:t>
            </w:r>
            <w:r w:rsidR="006830C2">
              <w:rPr>
                <w:rFonts w:eastAsia="Calibri,Arial"/>
              </w:rPr>
              <w:t xml:space="preserve"> (</w:t>
            </w:r>
            <w:hyperlink r:id="rId12" w:history="1">
              <w:r w:rsidR="006830C2" w:rsidRPr="00FD3953">
                <w:rPr>
                  <w:rStyle w:val="Hyperlink"/>
                  <w:rFonts w:asciiTheme="minorHAnsi" w:hAnsiTheme="minorHAnsi" w:cstheme="minorHAnsi"/>
                </w:rPr>
                <w:t>https://www.youtube.com/watch?v=WKKILW3Zj_Y</w:t>
              </w:r>
            </w:hyperlink>
            <w:r w:rsidR="006830C2">
              <w:rPr>
                <w:rFonts w:eastAsia="Calibri,Arial"/>
              </w:rPr>
              <w:t>)</w:t>
            </w:r>
            <w:r w:rsidRPr="00EB4677">
              <w:rPr>
                <w:rFonts w:eastAsia="Calibri,Arial"/>
              </w:rPr>
              <w:t>.</w:t>
            </w:r>
          </w:p>
          <w:p w14:paraId="425D3172" w14:textId="77777777" w:rsidR="0030563A" w:rsidRDefault="0030563A" w:rsidP="00733853">
            <w:pPr>
              <w:pStyle w:val="Bullet1"/>
              <w:rPr>
                <w:rFonts w:eastAsia="Calibri,Arial"/>
              </w:rPr>
            </w:pPr>
            <w:r w:rsidRPr="00EB4677">
              <w:rPr>
                <w:rFonts w:eastAsia="Calibri,Arial"/>
              </w:rPr>
              <w:t>Students will use the charts o</w:t>
            </w:r>
            <w:r w:rsidR="006830C2">
              <w:rPr>
                <w:rFonts w:eastAsia="Calibri,Arial"/>
              </w:rPr>
              <w:t>f</w:t>
            </w:r>
            <w:r w:rsidRPr="00EB4677">
              <w:rPr>
                <w:rFonts w:eastAsia="Calibri,Arial"/>
              </w:rPr>
              <w:t xml:space="preserve"> fuel values from the </w:t>
            </w:r>
            <w:r w:rsidR="006830C2">
              <w:rPr>
                <w:rFonts w:eastAsia="Calibri,Arial"/>
              </w:rPr>
              <w:t>U.S. D</w:t>
            </w:r>
            <w:r w:rsidRPr="00EB4677">
              <w:rPr>
                <w:rFonts w:eastAsia="Calibri,Arial"/>
              </w:rPr>
              <w:t xml:space="preserve">epartment of </w:t>
            </w:r>
            <w:r w:rsidR="006830C2">
              <w:rPr>
                <w:rFonts w:eastAsia="Calibri,Arial"/>
              </w:rPr>
              <w:t>E</w:t>
            </w:r>
            <w:r w:rsidRPr="00EB4677">
              <w:rPr>
                <w:rFonts w:eastAsia="Calibri,Arial"/>
              </w:rPr>
              <w:t>nergy to calculate the maximum energy each fuel type can produce by converting the J/kg given in the chart to enthalpy (KJ/mol) in the chemical equation. Students will select two fuels, one biofuel and one fossil fuel</w:t>
            </w:r>
            <w:r w:rsidR="006830C2">
              <w:rPr>
                <w:rFonts w:eastAsia="Calibri,Arial"/>
              </w:rPr>
              <w:t>,</w:t>
            </w:r>
            <w:r w:rsidRPr="00EB4677">
              <w:rPr>
                <w:rFonts w:eastAsia="Calibri,Arial"/>
              </w:rPr>
              <w:t xml:space="preserve"> for use in their engine. Students will then calculate the </w:t>
            </w:r>
            <w:r>
              <w:rPr>
                <w:rFonts w:eastAsia="Calibri,Arial"/>
              </w:rPr>
              <w:t>fuel efficiency of an engine using alternative fuels</w:t>
            </w:r>
            <w:r w:rsidRPr="00EB4677">
              <w:rPr>
                <w:rFonts w:eastAsia="Calibri,Arial"/>
              </w:rPr>
              <w:t>.</w:t>
            </w:r>
          </w:p>
          <w:p w14:paraId="0C3ECBEB" w14:textId="77777777" w:rsidR="0030563A" w:rsidRPr="00EB4677" w:rsidRDefault="0030563A" w:rsidP="00733853">
            <w:pPr>
              <w:pStyle w:val="Bullet1"/>
              <w:rPr>
                <w:rFonts w:eastAsia="Calibri,Arial"/>
              </w:rPr>
            </w:pPr>
            <w:r>
              <w:rPr>
                <w:rFonts w:eastAsia="Calibri,Arial"/>
              </w:rPr>
              <w:t xml:space="preserve">Students will use </w:t>
            </w:r>
            <w:r w:rsidR="00BC4308">
              <w:rPr>
                <w:rFonts w:eastAsia="Calibri,Arial"/>
              </w:rPr>
              <w:t>air-to-</w:t>
            </w:r>
            <w:r>
              <w:rPr>
                <w:rFonts w:eastAsia="Calibri,Arial"/>
              </w:rPr>
              <w:t>fuel ratios to calculate the efficiency of using additives like nitrous oxide, racing fuel, and ethanol.</w:t>
            </w:r>
          </w:p>
          <w:p w14:paraId="6021A041" w14:textId="77777777" w:rsidR="00733853" w:rsidRPr="00733853" w:rsidRDefault="0030563A" w:rsidP="00733853">
            <w:pPr>
              <w:pStyle w:val="Bullet1"/>
              <w:rPr>
                <w:rFonts w:eastAsia="Calibri,Arial"/>
                <w:b/>
              </w:rPr>
            </w:pPr>
            <w:r w:rsidRPr="00733853">
              <w:rPr>
                <w:rFonts w:eastAsia="Calibri,Arial"/>
              </w:rPr>
              <w:t>Students will select which design elements they want to incorporate into their engine and check that the fuel they have selected will work with this engine.</w:t>
            </w:r>
          </w:p>
          <w:p w14:paraId="050DCC10" w14:textId="77777777" w:rsidR="006830C2" w:rsidRPr="006830C2" w:rsidRDefault="0030563A" w:rsidP="006830C2">
            <w:pPr>
              <w:pStyle w:val="L1"/>
              <w:rPr>
                <w:rFonts w:eastAsia="Calibri,Arial"/>
              </w:rPr>
            </w:pPr>
            <w:r w:rsidRPr="006830C2">
              <w:rPr>
                <w:rFonts w:eastAsia="Calibri,Arial"/>
              </w:rPr>
              <w:t>Take Home Assignment</w:t>
            </w:r>
          </w:p>
          <w:p w14:paraId="7D5A2B3F" w14:textId="77777777" w:rsidR="0030563A" w:rsidRPr="00733853" w:rsidRDefault="0030563A" w:rsidP="00733853">
            <w:pPr>
              <w:pStyle w:val="Bullet1"/>
              <w:rPr>
                <w:rFonts w:eastAsia="Calibri,Arial"/>
                <w:b/>
              </w:rPr>
            </w:pPr>
            <w:r w:rsidRPr="00733853">
              <w:rPr>
                <w:rFonts w:asciiTheme="minorHAnsi" w:eastAsia="Calibri,Arial" w:hAnsiTheme="minorHAnsi" w:cstheme="minorHAnsi"/>
                <w:bCs/>
              </w:rPr>
              <w:t xml:space="preserve">Students will research </w:t>
            </w:r>
            <w:r w:rsidR="00591F09">
              <w:rPr>
                <w:rFonts w:asciiTheme="minorHAnsi" w:eastAsia="Calibri,Arial" w:hAnsiTheme="minorHAnsi" w:cstheme="minorHAnsi"/>
                <w:bCs/>
              </w:rPr>
              <w:t xml:space="preserve">engine </w:t>
            </w:r>
            <w:r w:rsidRPr="00733853">
              <w:rPr>
                <w:rFonts w:asciiTheme="minorHAnsi" w:eastAsia="Calibri,Arial" w:hAnsiTheme="minorHAnsi" w:cstheme="minorHAnsi"/>
                <w:bCs/>
              </w:rPr>
              <w:t xml:space="preserve">modifications </w:t>
            </w:r>
            <w:r w:rsidR="00591F09">
              <w:rPr>
                <w:rFonts w:asciiTheme="minorHAnsi" w:eastAsia="Calibri,Arial" w:hAnsiTheme="minorHAnsi" w:cstheme="minorHAnsi"/>
                <w:bCs/>
              </w:rPr>
              <w:t>required</w:t>
            </w:r>
            <w:r w:rsidRPr="00733853">
              <w:rPr>
                <w:rFonts w:asciiTheme="minorHAnsi" w:eastAsia="Calibri,Arial" w:hAnsiTheme="minorHAnsi" w:cstheme="minorHAnsi"/>
                <w:bCs/>
              </w:rPr>
              <w:t xml:space="preserve"> to accommodate the biofuel they selected</w:t>
            </w:r>
            <w:r w:rsidR="00591F09">
              <w:rPr>
                <w:rFonts w:asciiTheme="minorHAnsi" w:eastAsia="Calibri,Arial" w:hAnsiTheme="minorHAnsi" w:cstheme="minorHAnsi"/>
                <w:bCs/>
              </w:rPr>
              <w:t xml:space="preserve"> for their engine</w:t>
            </w:r>
            <w:r w:rsidRPr="00733853">
              <w:rPr>
                <w:rFonts w:asciiTheme="minorHAnsi" w:eastAsia="Calibri,Arial" w:hAnsiTheme="minorHAnsi" w:cstheme="minorHAnsi"/>
                <w:bCs/>
              </w:rPr>
              <w:t>. Students will also research known disadvantages of their selected biofuel (</w:t>
            </w:r>
            <w:r w:rsidR="006830C2">
              <w:rPr>
                <w:rFonts w:asciiTheme="minorHAnsi" w:eastAsia="Calibri,Arial" w:hAnsiTheme="minorHAnsi" w:cstheme="minorHAnsi"/>
                <w:bCs/>
              </w:rPr>
              <w:t xml:space="preserve">such as </w:t>
            </w:r>
            <w:r w:rsidRPr="00733853">
              <w:rPr>
                <w:rFonts w:asciiTheme="minorHAnsi" w:eastAsia="Calibri,Arial" w:hAnsiTheme="minorHAnsi" w:cstheme="minorHAnsi"/>
                <w:bCs/>
              </w:rPr>
              <w:t>residue buildup</w:t>
            </w:r>
            <w:r w:rsidR="006830C2">
              <w:rPr>
                <w:rFonts w:asciiTheme="minorHAnsi" w:eastAsia="Calibri,Arial" w:hAnsiTheme="minorHAnsi" w:cstheme="minorHAnsi"/>
                <w:bCs/>
              </w:rPr>
              <w:t xml:space="preserve"> and</w:t>
            </w:r>
            <w:r w:rsidRPr="00733853">
              <w:rPr>
                <w:rFonts w:asciiTheme="minorHAnsi" w:eastAsia="Calibri,Arial" w:hAnsiTheme="minorHAnsi" w:cstheme="minorHAnsi"/>
                <w:bCs/>
              </w:rPr>
              <w:t xml:space="preserve"> temperature impacts). Students will compose a proposal for a company using their findings to justify their recommendations on engine design and </w:t>
            </w:r>
            <w:r w:rsidRPr="00733853">
              <w:rPr>
                <w:rFonts w:asciiTheme="minorHAnsi" w:eastAsia="Calibri,Arial" w:hAnsiTheme="minorHAnsi" w:cstheme="minorHAnsi"/>
                <w:bCs/>
              </w:rPr>
              <w:lastRenderedPageBreak/>
              <w:t>fuel choices. Students will use this research to put together a design proposal. Class time can be given to students in the next lecture to work together on finishing their proposals. After the project is completed, students will complete an assessment of how well their group worked together, what problems they encountered, and how they could avoid these problems in the future.</w:t>
            </w:r>
          </w:p>
          <w:p w14:paraId="0739FAE3" w14:textId="77777777" w:rsidR="0030563A" w:rsidRPr="005B7F18" w:rsidRDefault="0030563A" w:rsidP="00101159">
            <w:pPr>
              <w:pStyle w:val="L1"/>
              <w:rPr>
                <w:rFonts w:eastAsia="Calibri,Arial"/>
              </w:rPr>
            </w:pPr>
            <w:r w:rsidRPr="005B7F18">
              <w:rPr>
                <w:rFonts w:eastAsia="Calibri,Arial"/>
              </w:rPr>
              <w:t>Expected Results</w:t>
            </w:r>
          </w:p>
          <w:p w14:paraId="565A98A0" w14:textId="77777777" w:rsidR="0030563A" w:rsidRPr="005B7F18" w:rsidRDefault="0030563A" w:rsidP="00733853">
            <w:pPr>
              <w:pStyle w:val="Bullet1"/>
              <w:rPr>
                <w:rFonts w:asciiTheme="minorHAnsi" w:hAnsiTheme="minorHAnsi" w:cstheme="minorHAnsi"/>
              </w:rPr>
            </w:pPr>
            <w:r>
              <w:t xml:space="preserve">Students will use results calculated in </w:t>
            </w:r>
            <w:r w:rsidR="006830C2">
              <w:t>E</w:t>
            </w:r>
            <w:r>
              <w:t xml:space="preserve">xcel to determine how design elements affect work output. Students will be expected to use their research skills to find sources that can help them decide on whether or not their selected biofuel is a practical option. Students will then use composition skills to write a formal recommendation. Students can </w:t>
            </w:r>
            <w:r w:rsidR="006830C2">
              <w:t>recommend</w:t>
            </w:r>
            <w:r>
              <w:t xml:space="preserve"> any combination of design and fuel elements</w:t>
            </w:r>
            <w:r w:rsidR="00473F40">
              <w:t xml:space="preserve"> so long as their recommendation is well </w:t>
            </w:r>
            <w:r>
              <w:t>supported by research.</w:t>
            </w:r>
          </w:p>
          <w:p w14:paraId="6C9E1ADF" w14:textId="77777777" w:rsidR="0030563A" w:rsidRPr="005B7F18" w:rsidRDefault="0030563A" w:rsidP="00101159">
            <w:pPr>
              <w:pStyle w:val="L1"/>
              <w:rPr>
                <w:rFonts w:eastAsia="Calibri,Arial"/>
              </w:rPr>
            </w:pPr>
            <w:r w:rsidRPr="005B7F18">
              <w:rPr>
                <w:rFonts w:eastAsia="Calibri,Arial"/>
              </w:rPr>
              <w:t>Extension Options</w:t>
            </w:r>
          </w:p>
          <w:p w14:paraId="0879DAAC" w14:textId="77777777" w:rsidR="0030563A" w:rsidRDefault="0030563A" w:rsidP="00733853">
            <w:pPr>
              <w:pStyle w:val="Bullet1"/>
            </w:pPr>
            <w:r>
              <w:t xml:space="preserve">Have students give a presentation of their recommendations </w:t>
            </w:r>
            <w:r w:rsidR="00473F40">
              <w:t>using</w:t>
            </w:r>
            <w:r>
              <w:t xml:space="preserve"> graphs and tables of data. </w:t>
            </w:r>
          </w:p>
          <w:p w14:paraId="45C69D20" w14:textId="77777777" w:rsidR="0030563A" w:rsidRPr="005B7F18" w:rsidRDefault="0030563A" w:rsidP="00733853">
            <w:pPr>
              <w:pStyle w:val="Bullet1"/>
            </w:pPr>
            <w:r>
              <w:t xml:space="preserve">Have students research which car companies are using the design combinations they have selected. Have students find performance data and safety testing on the car model that most closely resembles their selection. </w:t>
            </w:r>
          </w:p>
        </w:tc>
      </w:tr>
      <w:tr w:rsidR="0030563A" w:rsidRPr="005B7F18" w14:paraId="1C0E90BC" w14:textId="77777777" w:rsidTr="00532E38">
        <w:trPr>
          <w:jc w:val="center"/>
        </w:trPr>
        <w:tc>
          <w:tcPr>
            <w:tcW w:w="2016" w:type="dxa"/>
          </w:tcPr>
          <w:p w14:paraId="1BDA48AC" w14:textId="77777777" w:rsidR="0030563A" w:rsidRPr="005B7F18" w:rsidRDefault="0030563A" w:rsidP="00473F40">
            <w:pPr>
              <w:pStyle w:val="L1"/>
            </w:pPr>
            <w:r w:rsidRPr="005B7F18">
              <w:lastRenderedPageBreak/>
              <w:t>Faculty Resources</w:t>
            </w:r>
          </w:p>
        </w:tc>
        <w:tc>
          <w:tcPr>
            <w:tcW w:w="10800" w:type="dxa"/>
          </w:tcPr>
          <w:p w14:paraId="2022BF56" w14:textId="77777777" w:rsidR="0030563A" w:rsidRDefault="0030563A" w:rsidP="00101159">
            <w:pPr>
              <w:pStyle w:val="L1"/>
              <w:rPr>
                <w:rFonts w:eastAsia="Calibri,Arial"/>
              </w:rPr>
            </w:pPr>
            <w:r w:rsidRPr="00FD3953">
              <w:t>Background</w:t>
            </w:r>
            <w:r w:rsidRPr="00FD3953">
              <w:rPr>
                <w:rFonts w:eastAsia="Calibri,Arial"/>
              </w:rPr>
              <w:t xml:space="preserve"> Material</w:t>
            </w:r>
          </w:p>
          <w:p w14:paraId="7012F957" w14:textId="77777777" w:rsidR="0030563A" w:rsidRPr="00733853" w:rsidRDefault="0030563A" w:rsidP="00604FD4">
            <w:pPr>
              <w:pStyle w:val="Bullet1"/>
              <w:rPr>
                <w:rFonts w:asciiTheme="minorHAnsi" w:eastAsia="Calibri,Arial" w:hAnsiTheme="minorHAnsi" w:cstheme="minorHAnsi"/>
                <w:bCs/>
              </w:rPr>
            </w:pPr>
            <w:r w:rsidRPr="00733853">
              <w:rPr>
                <w:rFonts w:eastAsia="Calibri,Arial"/>
              </w:rPr>
              <w:t>Nasa Glenn Research Center 4 Stroke engine</w:t>
            </w:r>
            <w:r w:rsidR="00733853" w:rsidRPr="00733853">
              <w:rPr>
                <w:rFonts w:eastAsia="Calibri,Arial"/>
              </w:rPr>
              <w:br/>
            </w:r>
            <w:hyperlink r:id="rId13" w:history="1">
              <w:r w:rsidRPr="00733853">
                <w:rPr>
                  <w:rStyle w:val="Hyperlink"/>
                  <w:rFonts w:asciiTheme="minorHAnsi" w:eastAsia="Calibri,Arial" w:hAnsiTheme="minorHAnsi" w:cstheme="minorHAnsi"/>
                  <w:bCs/>
                </w:rPr>
                <w:t>https://www.grc.nasa.gov/www/k-12/airplane/engopt.html</w:t>
              </w:r>
            </w:hyperlink>
            <w:r w:rsidRPr="00733853">
              <w:rPr>
                <w:rFonts w:asciiTheme="minorHAnsi" w:eastAsia="Calibri,Arial" w:hAnsiTheme="minorHAnsi" w:cstheme="minorHAnsi"/>
                <w:bCs/>
              </w:rPr>
              <w:t xml:space="preserve"> </w:t>
            </w:r>
          </w:p>
          <w:p w14:paraId="22F47A2A" w14:textId="77777777" w:rsidR="0030563A" w:rsidRPr="00733853" w:rsidRDefault="0030563A" w:rsidP="000B5698">
            <w:pPr>
              <w:pStyle w:val="Bullet1"/>
              <w:rPr>
                <w:rFonts w:asciiTheme="minorHAnsi" w:hAnsiTheme="minorHAnsi" w:cstheme="minorHAnsi"/>
              </w:rPr>
            </w:pPr>
            <w:r w:rsidRPr="00FD3953">
              <w:t>Approach to High Efficiency Diesel and Gas Engines</w:t>
            </w:r>
            <w:r w:rsidR="00733853">
              <w:br/>
            </w:r>
            <w:hyperlink r:id="rId14" w:history="1">
              <w:r w:rsidRPr="00733853">
                <w:rPr>
                  <w:rStyle w:val="Hyperlink"/>
                  <w:rFonts w:asciiTheme="minorHAnsi" w:hAnsiTheme="minorHAnsi" w:cstheme="minorHAnsi"/>
                </w:rPr>
                <w:t>https://www.mhi.co.jp/technology/review/pdf/e451/e451021.pdf</w:t>
              </w:r>
            </w:hyperlink>
            <w:r w:rsidRPr="00733853">
              <w:rPr>
                <w:rFonts w:asciiTheme="minorHAnsi" w:hAnsiTheme="minorHAnsi" w:cstheme="minorHAnsi"/>
              </w:rPr>
              <w:t xml:space="preserve"> </w:t>
            </w:r>
          </w:p>
          <w:p w14:paraId="17FF64F8" w14:textId="77777777" w:rsidR="0030563A" w:rsidRDefault="0030563A" w:rsidP="00925F77">
            <w:pPr>
              <w:pStyle w:val="Bullet1"/>
            </w:pPr>
            <w:r w:rsidRPr="00FD3953">
              <w:t xml:space="preserve">Laser </w:t>
            </w:r>
            <w:r w:rsidR="00473F40" w:rsidRPr="00FD3953">
              <w:t>S</w:t>
            </w:r>
            <w:r w:rsidRPr="00FD3953">
              <w:t xml:space="preserve">parks </w:t>
            </w:r>
            <w:r w:rsidR="00473F40" w:rsidRPr="00FD3953">
              <w:t>R</w:t>
            </w:r>
            <w:r w:rsidRPr="00FD3953">
              <w:t xml:space="preserve">evolution in </w:t>
            </w:r>
            <w:r w:rsidR="00473F40" w:rsidRPr="00FD3953">
              <w:t>I</w:t>
            </w:r>
            <w:r w:rsidRPr="00FD3953">
              <w:t xml:space="preserve">nternal </w:t>
            </w:r>
            <w:r w:rsidR="00473F40" w:rsidRPr="00FD3953">
              <w:t>C</w:t>
            </w:r>
            <w:r w:rsidRPr="00FD3953">
              <w:t xml:space="preserve">ombustion </w:t>
            </w:r>
            <w:r w:rsidR="00473F40" w:rsidRPr="00FD3953">
              <w:t>E</w:t>
            </w:r>
            <w:r w:rsidRPr="00FD3953">
              <w:t>ngines</w:t>
            </w:r>
            <w:r w:rsidR="00733853">
              <w:br/>
            </w:r>
            <w:r w:rsidRPr="00473F40">
              <w:rPr>
                <w:rFonts w:asciiTheme="minorHAnsi" w:hAnsiTheme="minorHAnsi" w:cstheme="minorHAnsi"/>
              </w:rPr>
              <w:t xml:space="preserve">by </w:t>
            </w:r>
            <w:r w:rsidRPr="00BF5A6C">
              <w:rPr>
                <w:rFonts w:asciiTheme="minorHAnsi" w:hAnsiTheme="minorHAnsi" w:cstheme="minorHAnsi"/>
              </w:rPr>
              <w:t>Optical Society of America</w:t>
            </w:r>
            <w:r w:rsidRPr="00473F40">
              <w:rPr>
                <w:rFonts w:asciiTheme="minorHAnsi" w:hAnsiTheme="minorHAnsi" w:cstheme="minorHAnsi"/>
              </w:rPr>
              <w:t xml:space="preserve"> </w:t>
            </w:r>
            <w:r w:rsidR="00733853" w:rsidRPr="00473F40">
              <w:rPr>
                <w:rFonts w:asciiTheme="minorHAnsi" w:hAnsiTheme="minorHAnsi" w:cstheme="minorHAnsi"/>
              </w:rPr>
              <w:br/>
            </w:r>
            <w:hyperlink r:id="rId15" w:history="1">
              <w:r w:rsidR="00BF5A6C">
                <w:rPr>
                  <w:rStyle w:val="Hyperlink"/>
                </w:rPr>
                <w:t>https://www.sciencedaily.com/releases/2011/04/110420125502.htm</w:t>
              </w:r>
            </w:hyperlink>
          </w:p>
          <w:p w14:paraId="3BD12B0D" w14:textId="77777777" w:rsidR="0030563A" w:rsidRPr="00733853" w:rsidRDefault="0030563A" w:rsidP="00E37F74">
            <w:pPr>
              <w:pStyle w:val="Bullet1"/>
              <w:rPr>
                <w:rFonts w:asciiTheme="minorHAnsi" w:hAnsiTheme="minorHAnsi" w:cstheme="minorHAnsi"/>
              </w:rPr>
            </w:pPr>
            <w:r w:rsidRPr="00FD3953">
              <w:t>US: NASA Glenn Research Center. 2014-06-12</w:t>
            </w:r>
            <w:r w:rsidR="00733853">
              <w:br/>
            </w:r>
            <w:hyperlink r:id="rId16" w:history="1">
              <w:r w:rsidRPr="00733853">
                <w:rPr>
                  <w:rStyle w:val="Hyperlink"/>
                  <w:rFonts w:asciiTheme="minorHAnsi" w:hAnsiTheme="minorHAnsi" w:cstheme="minorHAnsi"/>
                </w:rPr>
                <w:t>https://www.grc.nasa.gov/www/k-12/UEET/StudentSite/engines.html</w:t>
              </w:r>
            </w:hyperlink>
          </w:p>
          <w:p w14:paraId="626D6AF6" w14:textId="77777777" w:rsidR="0030563A" w:rsidRPr="00733853" w:rsidRDefault="0030563A" w:rsidP="009E36B7">
            <w:pPr>
              <w:pStyle w:val="Bullet1"/>
              <w:rPr>
                <w:rFonts w:asciiTheme="minorHAnsi" w:hAnsiTheme="minorHAnsi" w:cstheme="minorHAnsi"/>
              </w:rPr>
            </w:pPr>
            <w:r>
              <w:t xml:space="preserve">The </w:t>
            </w:r>
            <w:r w:rsidR="00473F40">
              <w:t>F</w:t>
            </w:r>
            <w:r>
              <w:t>ive</w:t>
            </w:r>
            <w:r w:rsidR="00473F40">
              <w:t>-S</w:t>
            </w:r>
            <w:r>
              <w:t xml:space="preserve">troke </w:t>
            </w:r>
            <w:r w:rsidR="00473F40">
              <w:t>C</w:t>
            </w:r>
            <w:r>
              <w:t>oncept</w:t>
            </w:r>
            <w:r w:rsidR="00733853">
              <w:br/>
            </w:r>
            <w:hyperlink r:id="rId17" w:history="1">
              <w:r w:rsidRPr="00733853">
                <w:rPr>
                  <w:rStyle w:val="Hyperlink"/>
                  <w:rFonts w:asciiTheme="minorHAnsi" w:hAnsiTheme="minorHAnsi" w:cstheme="minorHAnsi"/>
                </w:rPr>
                <w:t>http://www.ilmor.co.uk/capabilities/5-stroke-engine</w:t>
              </w:r>
            </w:hyperlink>
            <w:r w:rsidRPr="00733853">
              <w:rPr>
                <w:rFonts w:asciiTheme="minorHAnsi" w:hAnsiTheme="minorHAnsi" w:cstheme="minorHAnsi"/>
              </w:rPr>
              <w:t xml:space="preserve"> </w:t>
            </w:r>
          </w:p>
          <w:p w14:paraId="1AAD4606" w14:textId="77777777" w:rsidR="0030563A" w:rsidRDefault="0030563A" w:rsidP="00101159">
            <w:pPr>
              <w:pStyle w:val="L1"/>
              <w:rPr>
                <w:rFonts w:eastAsiaTheme="minorEastAsia"/>
              </w:rPr>
            </w:pPr>
            <w:r w:rsidRPr="00FD3953">
              <w:rPr>
                <w:rFonts w:eastAsiaTheme="minorEastAsia"/>
              </w:rPr>
              <w:t>Handouts and Supplemental Materials</w:t>
            </w:r>
          </w:p>
          <w:p w14:paraId="046401D1" w14:textId="77777777" w:rsidR="006830C2" w:rsidRDefault="00591F09" w:rsidP="008E2B7A">
            <w:pPr>
              <w:pStyle w:val="Bullet1"/>
              <w:rPr>
                <w:rFonts w:asciiTheme="minorHAnsi" w:eastAsiaTheme="minorEastAsia" w:hAnsiTheme="minorHAnsi" w:cstheme="minorHAnsi"/>
              </w:rPr>
            </w:pPr>
            <w:r>
              <w:t xml:space="preserve">Handout: </w:t>
            </w:r>
            <w:r w:rsidR="00EE1D5E" w:rsidRPr="006830C2">
              <w:t xml:space="preserve">Efficiency of an Engine </w:t>
            </w:r>
            <w:r w:rsidR="002D4C25" w:rsidRPr="006830C2">
              <w:t xml:space="preserve">– Combustion Engine </w:t>
            </w:r>
            <w:r w:rsidR="0030563A" w:rsidRPr="006830C2">
              <w:t>Lab</w:t>
            </w:r>
          </w:p>
          <w:p w14:paraId="0BA653CB" w14:textId="77777777" w:rsidR="00BF5A6C" w:rsidRPr="00FD3953" w:rsidRDefault="00BF5A6C" w:rsidP="00BF5A6C">
            <w:pPr>
              <w:pStyle w:val="Bullet1"/>
            </w:pPr>
            <w:r>
              <w:t>Worked examples of calculations (see accompanying Excel file)</w:t>
            </w:r>
          </w:p>
          <w:p w14:paraId="06E95450" w14:textId="77777777" w:rsidR="006830C2" w:rsidRDefault="008E2B7A" w:rsidP="008E2B7A">
            <w:pPr>
              <w:pStyle w:val="Bullet1"/>
              <w:rPr>
                <w:rFonts w:eastAsia="Calibri,Arial"/>
              </w:rPr>
            </w:pPr>
            <w:r>
              <w:rPr>
                <w:rFonts w:eastAsia="Calibri,Arial"/>
              </w:rPr>
              <w:t>Other items as needed to cover the following:</w:t>
            </w:r>
          </w:p>
          <w:p w14:paraId="40543211" w14:textId="77777777" w:rsidR="0030563A" w:rsidRDefault="0030563A" w:rsidP="008E2B7A">
            <w:pPr>
              <w:pStyle w:val="Bullet2"/>
              <w:rPr>
                <w:rFonts w:eastAsia="Calibri,Arial"/>
              </w:rPr>
            </w:pPr>
            <w:r>
              <w:rPr>
                <w:rFonts w:eastAsia="Calibri,Arial"/>
              </w:rPr>
              <w:t>Calculation of compression ratio</w:t>
            </w:r>
          </w:p>
          <w:p w14:paraId="79118812" w14:textId="77777777" w:rsidR="00BF5A6C" w:rsidRDefault="00BF5A6C" w:rsidP="008E2B7A">
            <w:pPr>
              <w:pStyle w:val="Bullet2"/>
              <w:rPr>
                <w:rFonts w:eastAsia="Calibri,Arial"/>
              </w:rPr>
            </w:pPr>
            <w:r>
              <w:t>Conversion of Watt to Horsepower</w:t>
            </w:r>
          </w:p>
          <w:p w14:paraId="309E08D6" w14:textId="77777777" w:rsidR="0030563A" w:rsidRDefault="0030563A" w:rsidP="008E2B7A">
            <w:pPr>
              <w:pStyle w:val="Bullet2"/>
              <w:rPr>
                <w:rFonts w:eastAsia="Calibri,Arial"/>
              </w:rPr>
            </w:pPr>
            <w:r>
              <w:rPr>
                <w:rFonts w:eastAsia="Calibri,Arial"/>
              </w:rPr>
              <w:t>What is meant by rpm</w:t>
            </w:r>
            <w:r w:rsidR="00733853">
              <w:rPr>
                <w:rFonts w:eastAsia="Calibri,Arial"/>
              </w:rPr>
              <w:t xml:space="preserve"> </w:t>
            </w:r>
            <w:r>
              <w:rPr>
                <w:rFonts w:eastAsia="Calibri,Arial"/>
              </w:rPr>
              <w:t>(revolution</w:t>
            </w:r>
            <w:r w:rsidR="00733853">
              <w:rPr>
                <w:rFonts w:eastAsia="Calibri,Arial"/>
              </w:rPr>
              <w:t>s</w:t>
            </w:r>
            <w:r>
              <w:rPr>
                <w:rFonts w:eastAsia="Calibri,Arial"/>
              </w:rPr>
              <w:t xml:space="preserve"> per minute) and how this relates to power output</w:t>
            </w:r>
          </w:p>
          <w:p w14:paraId="39C5BB9B" w14:textId="77777777" w:rsidR="0030563A" w:rsidRPr="00EB4677" w:rsidRDefault="0030563A" w:rsidP="008E2B7A">
            <w:pPr>
              <w:pStyle w:val="Bullet2"/>
              <w:rPr>
                <w:rFonts w:eastAsia="Calibri,Arial"/>
              </w:rPr>
            </w:pPr>
            <w:r>
              <w:rPr>
                <w:rFonts w:eastAsia="Calibri,Arial"/>
              </w:rPr>
              <w:t>Work equations for each engine</w:t>
            </w:r>
          </w:p>
          <w:p w14:paraId="71BAF62F" w14:textId="77777777" w:rsidR="0030563A" w:rsidRDefault="0030563A" w:rsidP="00BF5A6C">
            <w:pPr>
              <w:pStyle w:val="Bullet2"/>
            </w:pPr>
            <w:r>
              <w:lastRenderedPageBreak/>
              <w:t xml:space="preserve">Fuel </w:t>
            </w:r>
            <w:r w:rsidR="00BF5A6C">
              <w:t>energy data</w:t>
            </w:r>
          </w:p>
          <w:p w14:paraId="2C8350DA" w14:textId="77777777" w:rsidR="0030563A" w:rsidRDefault="0030563A" w:rsidP="00BF5A6C">
            <w:pPr>
              <w:pStyle w:val="Bullet2"/>
            </w:pPr>
            <w:r>
              <w:t>Specifications for each engine design (pressure inside cylinder, calculation of work performed by octane to expand inside cylinder, calculation of power using rpm at top speed)</w:t>
            </w:r>
          </w:p>
          <w:p w14:paraId="44C184B3" w14:textId="77777777" w:rsidR="0030563A" w:rsidRDefault="0030563A" w:rsidP="00101159">
            <w:pPr>
              <w:pStyle w:val="L1"/>
              <w:rPr>
                <w:rFonts w:eastAsia="Calibri,Arial"/>
              </w:rPr>
            </w:pPr>
            <w:r w:rsidRPr="00FD3953">
              <w:rPr>
                <w:rFonts w:eastAsia="Calibri,Arial"/>
              </w:rPr>
              <w:t xml:space="preserve">Suggested </w:t>
            </w:r>
            <w:r w:rsidR="00BF5A6C">
              <w:rPr>
                <w:rFonts w:eastAsia="Calibri,Arial"/>
              </w:rPr>
              <w:t>Links</w:t>
            </w:r>
          </w:p>
          <w:p w14:paraId="4F0CA822" w14:textId="77777777" w:rsidR="00591F09" w:rsidRPr="00591F09" w:rsidRDefault="00591F09" w:rsidP="000F67C4">
            <w:pPr>
              <w:pStyle w:val="Bullet1"/>
              <w:rPr>
                <w:rFonts w:asciiTheme="minorHAnsi" w:hAnsiTheme="minorHAnsi" w:cstheme="minorHAnsi"/>
              </w:rPr>
            </w:pPr>
            <w:r w:rsidRPr="00473F40">
              <w:t xml:space="preserve">Jerald A. Caton, </w:t>
            </w:r>
            <w:r>
              <w:t>“</w:t>
            </w:r>
            <w:r w:rsidRPr="00473F40">
              <w:t>The Thermodynamics of Internal Combustion Engines: Examples of Insights,</w:t>
            </w:r>
            <w:r>
              <w:t>”</w:t>
            </w:r>
            <w:r w:rsidRPr="00473F40">
              <w:t xml:space="preserve"> </w:t>
            </w:r>
            <w:r w:rsidRPr="001C642C">
              <w:rPr>
                <w:i/>
                <w:iCs/>
              </w:rPr>
              <w:t>Inventions,</w:t>
            </w:r>
            <w:r w:rsidRPr="00473F40">
              <w:t xml:space="preserve"> 22 May 2018</w:t>
            </w:r>
            <w:r>
              <w:t xml:space="preserve"> (</w:t>
            </w:r>
            <w:hyperlink r:id="rId18" w:history="1">
              <w:r w:rsidRPr="00473F40">
                <w:rPr>
                  <w:rStyle w:val="Hyperlink"/>
                  <w:rFonts w:asciiTheme="minorHAnsi" w:eastAsia="Calibri,Arial" w:hAnsiTheme="minorHAnsi" w:cstheme="minorHAnsi"/>
                </w:rPr>
                <w:t>https://www.google.com/url?sa=t&amp;rct=j&amp;q=&amp;esrc=s&amp;source=web&amp;cd=2&amp;ved=2ahUKEwjxgfqelrrhAhUOVt8KHfUuDEAQFjABegQIARAC&amp;url=https%3A%2F%2Fwww.mdpi.com%2F2411-5134%2F3%2F2%2F33%2Fpdf&amp;usg=AOvVaw2vjq9xz9qRoA1IFYV_i14t</w:t>
              </w:r>
            </w:hyperlink>
            <w:r w:rsidRPr="001C642C">
              <w:rPr>
                <w:rFonts w:eastAsia="Calibri,Arial"/>
              </w:rPr>
              <w:t>)</w:t>
            </w:r>
          </w:p>
          <w:p w14:paraId="339B09C7" w14:textId="77777777" w:rsidR="000F67C4" w:rsidRDefault="003130C0" w:rsidP="000F67C4">
            <w:pPr>
              <w:pStyle w:val="Bullet1"/>
              <w:rPr>
                <w:rFonts w:asciiTheme="minorHAnsi" w:hAnsiTheme="minorHAnsi" w:cstheme="minorHAnsi"/>
              </w:rPr>
            </w:pPr>
            <w:r w:rsidRPr="00CA1178">
              <w:rPr>
                <w:i/>
                <w:iCs/>
              </w:rPr>
              <w:t>Transportation Energy Data Book,</w:t>
            </w:r>
            <w:r>
              <w:t xml:space="preserve"> Edition 37</w:t>
            </w:r>
            <w:r w:rsidR="000F67C4">
              <w:t xml:space="preserve"> (</w:t>
            </w:r>
            <w:hyperlink r:id="rId19" w:history="1">
              <w:r w:rsidR="0030563A" w:rsidRPr="00FD3953">
                <w:rPr>
                  <w:rStyle w:val="Hyperlink"/>
                  <w:rFonts w:asciiTheme="minorHAnsi" w:hAnsiTheme="minorHAnsi" w:cstheme="minorHAnsi"/>
                </w:rPr>
                <w:t>https://cta.ornl.gov/data/appendix_b.shtml</w:t>
              </w:r>
            </w:hyperlink>
            <w:r w:rsidR="000F67C4">
              <w:rPr>
                <w:rFonts w:asciiTheme="minorHAnsi" w:hAnsiTheme="minorHAnsi" w:cstheme="minorHAnsi"/>
              </w:rPr>
              <w:t>)</w:t>
            </w:r>
          </w:p>
          <w:p w14:paraId="5DD2E092" w14:textId="77777777" w:rsidR="0030563A" w:rsidRPr="00FD3953" w:rsidRDefault="00BF5A6C" w:rsidP="00CA1178">
            <w:pPr>
              <w:pStyle w:val="Bullet1"/>
            </w:pPr>
            <w:r>
              <w:t>“</w:t>
            </w:r>
            <w:r w:rsidR="0030563A" w:rsidRPr="00FD3953">
              <w:t>Animat</w:t>
            </w:r>
            <w:r w:rsidR="00CA1178">
              <w:t>ed Engines</w:t>
            </w:r>
            <w:r>
              <w:t>”</w:t>
            </w:r>
            <w:r w:rsidR="00CA1178">
              <w:t xml:space="preserve"> (</w:t>
            </w:r>
            <w:hyperlink r:id="rId20" w:history="1">
              <w:r w:rsidR="0030563A" w:rsidRPr="00FD3953">
                <w:rPr>
                  <w:rStyle w:val="Hyperlink"/>
                  <w:rFonts w:asciiTheme="minorHAnsi" w:hAnsiTheme="minorHAnsi" w:cstheme="minorHAnsi"/>
                </w:rPr>
                <w:t>http://www.animatedengines.com/</w:t>
              </w:r>
            </w:hyperlink>
            <w:r w:rsidR="00CA1178">
              <w:t>)</w:t>
            </w:r>
          </w:p>
          <w:p w14:paraId="7DFE339A" w14:textId="77777777" w:rsidR="0030563A" w:rsidRPr="00480EC6" w:rsidRDefault="0030563A" w:rsidP="001E68D6">
            <w:pPr>
              <w:pStyle w:val="Bullet1"/>
            </w:pPr>
            <w:r w:rsidRPr="00FD3953">
              <w:t xml:space="preserve">Toyota combination of </w:t>
            </w:r>
            <w:r w:rsidR="00CA1178">
              <w:t>O</w:t>
            </w:r>
            <w:r w:rsidRPr="00FD3953">
              <w:t>tto/Atkinson cycle</w:t>
            </w:r>
            <w:r w:rsidR="00480EC6">
              <w:t xml:space="preserve"> (</w:t>
            </w:r>
            <w:hyperlink r:id="rId21" w:history="1">
              <w:r w:rsidRPr="00FD3953">
                <w:rPr>
                  <w:rStyle w:val="Hyperlink"/>
                  <w:rFonts w:asciiTheme="minorHAnsi" w:hAnsiTheme="minorHAnsi" w:cstheme="minorHAnsi"/>
                </w:rPr>
                <w:t>https://www.youtube.com/watch?v=WKKILW3Zj_Y</w:t>
              </w:r>
            </w:hyperlink>
            <w:r w:rsidRPr="00FD3953">
              <w:t xml:space="preserve"> </w:t>
            </w:r>
            <w:r w:rsidR="00480EC6">
              <w:t>)</w:t>
            </w:r>
          </w:p>
        </w:tc>
      </w:tr>
      <w:tr w:rsidR="0030563A" w:rsidRPr="005B7F18" w14:paraId="02409658" w14:textId="77777777" w:rsidTr="00532E38">
        <w:trPr>
          <w:jc w:val="center"/>
        </w:trPr>
        <w:tc>
          <w:tcPr>
            <w:tcW w:w="2016" w:type="dxa"/>
          </w:tcPr>
          <w:p w14:paraId="75D34473" w14:textId="77777777" w:rsidR="0030563A" w:rsidRPr="005B7F18" w:rsidRDefault="0030563A" w:rsidP="00DB17B0">
            <w:pPr>
              <w:pStyle w:val="L1"/>
            </w:pPr>
            <w:r w:rsidRPr="005B7F18">
              <w:lastRenderedPageBreak/>
              <w:t>Assessment</w:t>
            </w:r>
          </w:p>
        </w:tc>
        <w:tc>
          <w:tcPr>
            <w:tcW w:w="10800" w:type="dxa"/>
          </w:tcPr>
          <w:p w14:paraId="44F5ECE8" w14:textId="77777777" w:rsidR="0030563A" w:rsidRPr="005B7F18" w:rsidRDefault="0030563A" w:rsidP="00101159">
            <w:pPr>
              <w:pStyle w:val="L1"/>
              <w:rPr>
                <w:rFonts w:eastAsia="Calibri,Arial"/>
              </w:rPr>
            </w:pPr>
            <w:r w:rsidRPr="005B7F18">
              <w:rPr>
                <w:rFonts w:eastAsia="Calibri,Arial"/>
              </w:rPr>
              <w:t xml:space="preserve">How will </w:t>
            </w:r>
            <w:r w:rsidRPr="005B7F18">
              <w:t>students</w:t>
            </w:r>
            <w:r w:rsidRPr="005B7F18">
              <w:rPr>
                <w:rFonts w:eastAsia="Calibri,Arial"/>
              </w:rPr>
              <w:t xml:space="preserve"> demonstrate what they have learned?</w:t>
            </w:r>
          </w:p>
          <w:p w14:paraId="298E674F" w14:textId="77777777" w:rsidR="0030563A" w:rsidRPr="005B7F18" w:rsidRDefault="0030563A" w:rsidP="00733853">
            <w:pPr>
              <w:pStyle w:val="Bullet1"/>
            </w:pPr>
            <w:r>
              <w:t>Students will hand in a written report on the engine they have chosen. The report will include calculations</w:t>
            </w:r>
            <w:r w:rsidR="00BF5A6C">
              <w:t xml:space="preserve"> and an</w:t>
            </w:r>
            <w:r>
              <w:t xml:space="preserve"> explanation of design elements chosen. Students must justify </w:t>
            </w:r>
            <w:r w:rsidR="00BF5A6C">
              <w:t xml:space="preserve">their </w:t>
            </w:r>
            <w:r>
              <w:t>choices</w:t>
            </w:r>
            <w:r w:rsidR="00BF5A6C">
              <w:t>.</w:t>
            </w:r>
            <w:r>
              <w:t xml:space="preserve"> (</w:t>
            </w:r>
            <w:r w:rsidR="00BF5A6C">
              <w:t>T</w:t>
            </w:r>
            <w:r>
              <w:t>here is no correct choice, but choices must be supported by facts and calculations</w:t>
            </w:r>
            <w:r w:rsidR="00BF5A6C">
              <w:t>.</w:t>
            </w:r>
            <w:r>
              <w:t xml:space="preserve">) Students will include data in their discussion </w:t>
            </w:r>
            <w:r w:rsidR="00BF5A6C">
              <w:t>and will</w:t>
            </w:r>
            <w:r>
              <w:t xml:space="preserve"> reference outside research in their conclusions.</w:t>
            </w:r>
          </w:p>
          <w:p w14:paraId="571E122C" w14:textId="77777777" w:rsidR="0030563A" w:rsidRPr="005B7F18" w:rsidRDefault="0030563A" w:rsidP="00101159">
            <w:pPr>
              <w:pStyle w:val="L1"/>
              <w:rPr>
                <w:rFonts w:eastAsia="Calibri,Arial"/>
              </w:rPr>
            </w:pPr>
            <w:r w:rsidRPr="005B7F18">
              <w:rPr>
                <w:rFonts w:eastAsia="Calibri,Arial"/>
              </w:rPr>
              <w:t>Assessment Tools or Processes</w:t>
            </w:r>
          </w:p>
          <w:p w14:paraId="37ABFEF9" w14:textId="77777777" w:rsidR="001C1377" w:rsidRDefault="00591F09" w:rsidP="001C1377">
            <w:pPr>
              <w:pStyle w:val="Bullet1"/>
              <w:rPr>
                <w:rFonts w:asciiTheme="minorHAnsi" w:hAnsiTheme="minorHAnsi" w:cstheme="minorHAnsi"/>
              </w:rPr>
            </w:pPr>
            <w:r>
              <w:t xml:space="preserve">Rubric: </w:t>
            </w:r>
            <w:r w:rsidRPr="006830C2">
              <w:t>Efficiency of an Engine – Combustion Engine Lab</w:t>
            </w:r>
          </w:p>
          <w:p w14:paraId="5C6159E4" w14:textId="77777777" w:rsidR="0030563A" w:rsidRPr="005B7F18" w:rsidRDefault="0030563A" w:rsidP="001C1377">
            <w:pPr>
              <w:pStyle w:val="Bullet1"/>
            </w:pPr>
            <w:r w:rsidRPr="005B7F18">
              <w:t xml:space="preserve">Create </w:t>
            </w:r>
            <w:r w:rsidR="001C1377">
              <w:t xml:space="preserve">writing/discussion </w:t>
            </w:r>
            <w:r w:rsidR="00EF7DBF">
              <w:t xml:space="preserve">prompts </w:t>
            </w:r>
            <w:r w:rsidRPr="005B7F18">
              <w:t>as appropriate:</w:t>
            </w:r>
          </w:p>
          <w:p w14:paraId="1DC26BF4" w14:textId="77777777" w:rsidR="00522512" w:rsidRDefault="0030563A" w:rsidP="00733853">
            <w:pPr>
              <w:pStyle w:val="Bullet2"/>
            </w:pPr>
            <w:r w:rsidRPr="00EB4677">
              <w:t xml:space="preserve">What is the projected horsepower of your engine? </w:t>
            </w:r>
            <w:r w:rsidR="00BF5A6C">
              <w:t>S</w:t>
            </w:r>
            <w:r w:rsidRPr="00EB4677">
              <w:t xml:space="preserve">how calculations and compare </w:t>
            </w:r>
            <w:r w:rsidR="001C1377">
              <w:t xml:space="preserve">your horsepower </w:t>
            </w:r>
            <w:r w:rsidRPr="00EB4677">
              <w:t xml:space="preserve">to the reported horsepower of </w:t>
            </w:r>
            <w:r w:rsidR="001C1377">
              <w:t xml:space="preserve">an </w:t>
            </w:r>
            <w:r w:rsidRPr="00EB4677">
              <w:t>engine</w:t>
            </w:r>
            <w:r w:rsidR="001C1377">
              <w:t xml:space="preserve"> currently in use</w:t>
            </w:r>
            <w:r w:rsidRPr="00EB4677">
              <w:t>.</w:t>
            </w:r>
          </w:p>
          <w:p w14:paraId="46B4273D" w14:textId="77777777" w:rsidR="00522512" w:rsidRDefault="0030563A" w:rsidP="00733853">
            <w:pPr>
              <w:pStyle w:val="Bullet2"/>
            </w:pPr>
            <w:r w:rsidRPr="00EB4677">
              <w:t>What is the calculated fuel efficiency</w:t>
            </w:r>
            <w:r w:rsidR="001C1377">
              <w:t xml:space="preserve"> of your engine</w:t>
            </w:r>
            <w:r w:rsidR="00BF5A6C">
              <w:t>?</w:t>
            </w:r>
            <w:r w:rsidRPr="00EB4677">
              <w:t xml:space="preserve"> </w:t>
            </w:r>
            <w:r w:rsidR="00BF5A6C">
              <w:t>S</w:t>
            </w:r>
            <w:r w:rsidRPr="00EB4677">
              <w:t>how your calculations and compare to the reported fuel efficiency</w:t>
            </w:r>
            <w:r w:rsidR="001C1377">
              <w:t xml:space="preserve"> </w:t>
            </w:r>
            <w:r w:rsidR="00EF7DBF" w:rsidRPr="00EB4677">
              <w:t xml:space="preserve">of </w:t>
            </w:r>
            <w:r w:rsidR="00EF7DBF">
              <w:t xml:space="preserve">an </w:t>
            </w:r>
            <w:r w:rsidR="00EF7DBF" w:rsidRPr="00EB4677">
              <w:t>engine</w:t>
            </w:r>
            <w:r w:rsidR="00EF7DBF">
              <w:t xml:space="preserve"> currently in use</w:t>
            </w:r>
            <w:r w:rsidR="00BF5A6C">
              <w:t>.</w:t>
            </w:r>
            <w:r w:rsidRPr="00EB4677">
              <w:t xml:space="preserve"> (</w:t>
            </w:r>
            <w:r w:rsidR="00BF5A6C">
              <w:t>T</w:t>
            </w:r>
            <w:r w:rsidRPr="00EB4677">
              <w:t>his is not the mpg</w:t>
            </w:r>
            <w:r w:rsidR="00BF5A6C">
              <w:t>.</w:t>
            </w:r>
            <w:r w:rsidRPr="00EB4677">
              <w:t>)</w:t>
            </w:r>
          </w:p>
          <w:p w14:paraId="08522076" w14:textId="77777777" w:rsidR="00522512" w:rsidRDefault="0030563A" w:rsidP="00733853">
            <w:pPr>
              <w:pStyle w:val="Bullet2"/>
            </w:pPr>
            <w:r w:rsidRPr="00EB4677">
              <w:t xml:space="preserve">What kind of fuel does </w:t>
            </w:r>
            <w:r w:rsidR="001C1377">
              <w:t>your</w:t>
            </w:r>
            <w:r w:rsidRPr="00EB4677">
              <w:t xml:space="preserve"> vehicle use?</w:t>
            </w:r>
          </w:p>
          <w:p w14:paraId="51B4056A" w14:textId="77777777" w:rsidR="0030563A" w:rsidRPr="00733853" w:rsidRDefault="001C1377" w:rsidP="001C1377">
            <w:pPr>
              <w:pStyle w:val="Bullet2"/>
            </w:pPr>
            <w:r>
              <w:t>C</w:t>
            </w:r>
            <w:r w:rsidR="0030563A" w:rsidRPr="00EB4677">
              <w:t xml:space="preserve">ould </w:t>
            </w:r>
            <w:r>
              <w:t xml:space="preserve">you </w:t>
            </w:r>
            <w:r w:rsidR="0030563A" w:rsidRPr="00EB4677">
              <w:t xml:space="preserve">improve the fuel economy of </w:t>
            </w:r>
            <w:r>
              <w:t>your</w:t>
            </w:r>
            <w:r w:rsidR="0030563A" w:rsidRPr="00EB4677">
              <w:t xml:space="preserve"> vehicle by using additives or a higher ethanol blend? </w:t>
            </w:r>
            <w:r>
              <w:t>Why?</w:t>
            </w:r>
          </w:p>
        </w:tc>
      </w:tr>
    </w:tbl>
    <w:p w14:paraId="02D4517D" w14:textId="77777777" w:rsidR="008A6DD9" w:rsidRDefault="008A6DD9">
      <w:pPr>
        <w:rPr>
          <w:rFonts w:asciiTheme="minorHAnsi" w:hAnsiTheme="minorHAnsi" w:cstheme="minorHAnsi"/>
          <w:b/>
          <w:sz w:val="20"/>
          <w:szCs w:val="20"/>
        </w:rPr>
      </w:pPr>
    </w:p>
    <w:p w14:paraId="2646DFA3" w14:textId="77777777" w:rsidR="007C43E0" w:rsidRDefault="007C43E0">
      <w:pPr>
        <w:rPr>
          <w:rFonts w:asciiTheme="minorHAnsi" w:hAnsiTheme="minorHAnsi" w:cstheme="minorHAnsi"/>
          <w:b/>
          <w:sz w:val="20"/>
          <w:szCs w:val="20"/>
        </w:rPr>
        <w:sectPr w:rsidR="007C43E0" w:rsidSect="007C43E0">
          <w:footerReference w:type="default" r:id="rId22"/>
          <w:pgSz w:w="15840" w:h="12240" w:orient="landscape" w:code="1"/>
          <w:pgMar w:top="1152" w:right="1440" w:bottom="1152" w:left="1440" w:header="720" w:footer="576" w:gutter="0"/>
          <w:cols w:space="720"/>
          <w:docGrid w:linePitch="360"/>
        </w:sectPr>
      </w:pPr>
    </w:p>
    <w:p w14:paraId="07FE35AC" w14:textId="77777777" w:rsidR="007C43E0" w:rsidRPr="007C43E0" w:rsidRDefault="007C43E0" w:rsidP="00452F70">
      <w:pPr>
        <w:tabs>
          <w:tab w:val="left" w:pos="3514"/>
          <w:tab w:val="left" w:pos="6332"/>
        </w:tabs>
        <w:rPr>
          <w:rFonts w:asciiTheme="minorHAnsi" w:hAnsiTheme="minorHAnsi" w:cstheme="minorHAnsi"/>
          <w:b/>
          <w:sz w:val="36"/>
          <w:szCs w:val="36"/>
        </w:rPr>
      </w:pPr>
      <w:r w:rsidRPr="007C43E0">
        <w:rPr>
          <w:rFonts w:asciiTheme="minorHAnsi" w:hAnsiTheme="minorHAnsi" w:cstheme="minorHAnsi"/>
          <w:b/>
          <w:sz w:val="36"/>
          <w:szCs w:val="36"/>
        </w:rPr>
        <w:lastRenderedPageBreak/>
        <w:t>Handout: Efficiency of an Engine – Combustion Engine Lab</w:t>
      </w:r>
    </w:p>
    <w:p w14:paraId="3E5DC1EE" w14:textId="77777777" w:rsidR="007C43E0" w:rsidRPr="007C43E0" w:rsidRDefault="007C43E0" w:rsidP="00955BDB">
      <w:pPr>
        <w:tabs>
          <w:tab w:val="left" w:pos="3514"/>
          <w:tab w:val="left" w:pos="6332"/>
        </w:tabs>
        <w:rPr>
          <w:rFonts w:asciiTheme="minorHAnsi" w:hAnsiTheme="minorHAnsi" w:cstheme="minorHAnsi"/>
          <w:b/>
        </w:rPr>
      </w:pPr>
      <w:r w:rsidRPr="007C43E0">
        <w:rPr>
          <w:rFonts w:asciiTheme="minorHAnsi" w:hAnsiTheme="minorHAnsi" w:cstheme="minorHAnsi"/>
          <w:b/>
        </w:rPr>
        <w:t>Created by: Cynthia Dayton (Southwestern CC)</w:t>
      </w:r>
    </w:p>
    <w:p w14:paraId="2DE59503" w14:textId="77777777" w:rsidR="007C43E0" w:rsidRPr="00D456AC" w:rsidRDefault="007C43E0" w:rsidP="00D456AC">
      <w:pPr>
        <w:pStyle w:val="Heading1"/>
      </w:pPr>
      <w:r w:rsidRPr="00D456AC">
        <w:t xml:space="preserve">Seven Elements of </w:t>
      </w:r>
      <w:r>
        <w:t>the</w:t>
      </w:r>
      <w:r w:rsidRPr="00D456AC">
        <w:t xml:space="preserve"> </w:t>
      </w:r>
      <w:r>
        <w:t>Proposal</w:t>
      </w:r>
    </w:p>
    <w:p w14:paraId="5B926DDA" w14:textId="77777777" w:rsidR="007C43E0" w:rsidRPr="00955BDB" w:rsidRDefault="007C43E0" w:rsidP="00D456AC">
      <w:pPr>
        <w:pStyle w:val="Heading2"/>
        <w:rPr>
          <w:b w:val="0"/>
        </w:rPr>
      </w:pPr>
      <w:r w:rsidRPr="00955BDB">
        <w:t>Introduction</w:t>
      </w:r>
    </w:p>
    <w:p w14:paraId="1B8D3544" w14:textId="77777777" w:rsidR="007C43E0" w:rsidRDefault="007C43E0" w:rsidP="00D456AC">
      <w:pPr>
        <w:pStyle w:val="Body"/>
      </w:pPr>
      <w:r>
        <w:t>Your proposal should include a clear statement of purpose that describes your position with the company, concisely summarizes your recommendations for engine type, describes at least one additional design element (turbocharger, laser spark plugs, Atkinson-Otto cycle model, or other feature), and identifies two types of fuel to be used in the vehicle (one fossil fuel and one biofuel).</w:t>
      </w:r>
    </w:p>
    <w:p w14:paraId="134128DA" w14:textId="77777777" w:rsidR="007C43E0" w:rsidRPr="00955BDB" w:rsidRDefault="007C43E0" w:rsidP="00D456AC">
      <w:pPr>
        <w:pStyle w:val="Heading2"/>
        <w:rPr>
          <w:b w:val="0"/>
        </w:rPr>
      </w:pPr>
      <w:r w:rsidRPr="00955BDB">
        <w:t>Defining the Issue</w:t>
      </w:r>
    </w:p>
    <w:p w14:paraId="45C9010C" w14:textId="77777777" w:rsidR="007C43E0" w:rsidRDefault="007C43E0" w:rsidP="00D01939">
      <w:pPr>
        <w:pStyle w:val="Body"/>
        <w:spacing w:after="60"/>
      </w:pPr>
      <w:r>
        <w:t>Use research (at least three sources) to help define the need for the engine you are recommending. Answer questions such as the following:</w:t>
      </w:r>
    </w:p>
    <w:p w14:paraId="4B39F8A2" w14:textId="77777777" w:rsidR="007C43E0" w:rsidRDefault="007C43E0" w:rsidP="007C43E0">
      <w:pPr>
        <w:pStyle w:val="Body"/>
        <w:numPr>
          <w:ilvl w:val="0"/>
          <w:numId w:val="26"/>
        </w:numPr>
        <w:spacing w:after="60"/>
      </w:pPr>
      <w:r>
        <w:t>Does this engine help the environment? (Does it create less pollution than engines already in use?)</w:t>
      </w:r>
    </w:p>
    <w:p w14:paraId="0A043F70" w14:textId="77777777" w:rsidR="007C43E0" w:rsidRDefault="007C43E0" w:rsidP="007C43E0">
      <w:pPr>
        <w:pStyle w:val="Body"/>
        <w:numPr>
          <w:ilvl w:val="0"/>
          <w:numId w:val="26"/>
        </w:numPr>
        <w:spacing w:after="60"/>
      </w:pPr>
      <w:r>
        <w:t>Does this engine have a market? (How does it compare to other vehicles in horsepower and fuel economy?)</w:t>
      </w:r>
    </w:p>
    <w:p w14:paraId="60026455" w14:textId="77777777" w:rsidR="007C43E0" w:rsidRDefault="007C43E0" w:rsidP="007C43E0">
      <w:pPr>
        <w:pStyle w:val="Body"/>
        <w:numPr>
          <w:ilvl w:val="0"/>
          <w:numId w:val="26"/>
        </w:numPr>
        <w:spacing w:after="60"/>
      </w:pPr>
      <w:r>
        <w:t>Will the recommended fuel be readily available to the consumer? (No one wants to buy a car that requires fuel they cannot find.)</w:t>
      </w:r>
    </w:p>
    <w:p w14:paraId="56CFF701" w14:textId="77777777" w:rsidR="007C43E0" w:rsidRDefault="007C43E0" w:rsidP="007C43E0">
      <w:pPr>
        <w:pStyle w:val="Body"/>
        <w:numPr>
          <w:ilvl w:val="0"/>
          <w:numId w:val="26"/>
        </w:numPr>
        <w:spacing w:after="120"/>
      </w:pPr>
      <w:r>
        <w:t xml:space="preserve">Think of your audience here. You are trying to sell a company on making production changes. What are the </w:t>
      </w:r>
      <w:proofErr w:type="spellStart"/>
      <w:r>
        <w:t>payoffs</w:t>
      </w:r>
      <w:proofErr w:type="spellEnd"/>
      <w:r>
        <w:t xml:space="preserve"> for the company?</w:t>
      </w:r>
    </w:p>
    <w:p w14:paraId="0343D14F" w14:textId="77777777" w:rsidR="007C43E0" w:rsidRPr="00955BDB" w:rsidRDefault="007C43E0" w:rsidP="00D456AC">
      <w:pPr>
        <w:pStyle w:val="Heading2"/>
        <w:rPr>
          <w:b w:val="0"/>
        </w:rPr>
      </w:pPr>
      <w:r w:rsidRPr="00955BDB">
        <w:t xml:space="preserve">Defining Your </w:t>
      </w:r>
      <w:r>
        <w:t>S</w:t>
      </w:r>
      <w:r w:rsidRPr="00955BDB">
        <w:t>olution</w:t>
      </w:r>
    </w:p>
    <w:p w14:paraId="5BC18569" w14:textId="77777777" w:rsidR="007C43E0" w:rsidRDefault="007C43E0" w:rsidP="00D456AC">
      <w:pPr>
        <w:pStyle w:val="Body"/>
      </w:pPr>
      <w:r>
        <w:t>Make clear recommendations for an engine type (diesel or 4-stroke) and size using data from the lab to support your decision. Data should include fuel efficiency and use thermochemistry concepts to explain how the data was calculated and how the size of the cylinder affects horsepower and fuel efficiency.</w:t>
      </w:r>
    </w:p>
    <w:p w14:paraId="2A27F274" w14:textId="77777777" w:rsidR="007C43E0" w:rsidRDefault="007C43E0" w:rsidP="00D456AC">
      <w:pPr>
        <w:pStyle w:val="Body"/>
      </w:pPr>
      <w:r>
        <w:t>Make clear recommendations for an additional design element (turbocharger, laser spark plugs, Atkinson/Otto cycle, or other feature) using research to explain how this feature operates, how this feature makes the engine more efficient, and what kind of boost this feature will give to horsepower or fuel economy or both.</w:t>
      </w:r>
    </w:p>
    <w:p w14:paraId="598D066F" w14:textId="77777777" w:rsidR="007C43E0" w:rsidRPr="00955BDB" w:rsidRDefault="007C43E0" w:rsidP="00D456AC">
      <w:pPr>
        <w:pStyle w:val="Heading2"/>
        <w:rPr>
          <w:b w:val="0"/>
        </w:rPr>
      </w:pPr>
      <w:r w:rsidRPr="00955BDB">
        <w:t>Formatting</w:t>
      </w:r>
    </w:p>
    <w:p w14:paraId="123CB64E" w14:textId="77777777" w:rsidR="007C43E0" w:rsidRDefault="007C43E0" w:rsidP="00D456AC">
      <w:pPr>
        <w:pStyle w:val="Body"/>
      </w:pPr>
      <w:r>
        <w:t xml:space="preserve">Your proposal should be written in plain, direct language. If you include a term that the average person would not recognize, the term should be defined. (Terms such as </w:t>
      </w:r>
      <w:r w:rsidRPr="0082173A">
        <w:rPr>
          <w:i/>
          <w:iCs/>
        </w:rPr>
        <w:t>volume, enthalpy,</w:t>
      </w:r>
      <w:r>
        <w:t xml:space="preserve"> and </w:t>
      </w:r>
      <w:r w:rsidRPr="0082173A">
        <w:rPr>
          <w:i/>
          <w:iCs/>
        </w:rPr>
        <w:t>work</w:t>
      </w:r>
      <w:r>
        <w:t xml:space="preserve"> should be defined with equations so that the reader understands how they were calculated. Terms such as </w:t>
      </w:r>
      <w:r w:rsidRPr="0082173A">
        <w:rPr>
          <w:i/>
          <w:iCs/>
        </w:rPr>
        <w:t>bore,</w:t>
      </w:r>
      <w:r>
        <w:t xml:space="preserve"> </w:t>
      </w:r>
      <w:r w:rsidRPr="0082173A">
        <w:rPr>
          <w:i/>
          <w:iCs/>
        </w:rPr>
        <w:t>ethanol85,</w:t>
      </w:r>
      <w:r>
        <w:t xml:space="preserve"> and </w:t>
      </w:r>
      <w:r w:rsidRPr="0082173A">
        <w:rPr>
          <w:i/>
          <w:iCs/>
        </w:rPr>
        <w:t>air to fuel ratio</w:t>
      </w:r>
      <w:r w:rsidRPr="0082173A">
        <w:t xml:space="preserve"> </w:t>
      </w:r>
      <w:r>
        <w:t>[</w:t>
      </w:r>
      <w:r w:rsidRPr="0082173A">
        <w:t>ARF</w:t>
      </w:r>
      <w:r>
        <w:t>] should be defined.) If the term is not used in everyday language or has a different meaning in this context, it should be defined in plain language. Check for spelling and grammar errors.</w:t>
      </w:r>
    </w:p>
    <w:p w14:paraId="3E2A89FB" w14:textId="77777777" w:rsidR="007C43E0" w:rsidRDefault="007C43E0" w:rsidP="00D456AC">
      <w:pPr>
        <w:pStyle w:val="Body"/>
      </w:pPr>
      <w:r>
        <w:t xml:space="preserve">Use formatting from sample proposals. (See </w:t>
      </w:r>
      <w:hyperlink r:id="rId23" w:history="1">
        <w:r w:rsidRPr="00A647BD">
          <w:rPr>
            <w:rStyle w:val="Hyperlink"/>
          </w:rPr>
          <w:t>https://www.wikihow.com/Write-a-Proposal</w:t>
        </w:r>
      </w:hyperlink>
      <w:r>
        <w:t xml:space="preserve"> and </w:t>
      </w:r>
      <w:hyperlink r:id="rId24" w:history="1">
        <w:r w:rsidRPr="00A647BD">
          <w:rPr>
            <w:rStyle w:val="Hyperlink"/>
          </w:rPr>
          <w:t>https://www.hloom.com/more/sample-proposal-templates/</w:t>
        </w:r>
      </w:hyperlink>
      <w:r>
        <w:t>.)</w:t>
      </w:r>
    </w:p>
    <w:p w14:paraId="00FC2C24" w14:textId="77777777" w:rsidR="007C43E0" w:rsidRDefault="007C43E0" w:rsidP="00D456AC">
      <w:pPr>
        <w:pStyle w:val="Body"/>
      </w:pPr>
      <w:r>
        <w:t>Each section of the proposal should have a clear heading. Use the heading feature in MS Word.</w:t>
      </w:r>
    </w:p>
    <w:p w14:paraId="65361F44" w14:textId="77777777" w:rsidR="007C43E0" w:rsidRDefault="007C43E0" w:rsidP="00D456AC">
      <w:pPr>
        <w:pStyle w:val="Heading2"/>
      </w:pPr>
      <w:r w:rsidRPr="00955BDB">
        <w:t>Cost Benefit Analysis</w:t>
      </w:r>
    </w:p>
    <w:p w14:paraId="685A6AC3" w14:textId="77777777" w:rsidR="007C43E0" w:rsidRDefault="007C43E0" w:rsidP="00D456AC">
      <w:pPr>
        <w:pStyle w:val="Body"/>
      </w:pPr>
      <w:r>
        <w:t>This does not have to include numbers for things like the cost of a change in the production line. It can simply list the pros and cons of using your choices in the next model. Be sure to include any modifications required by your selected biofuel as well as any drawbacks in your design or choice of fuel.</w:t>
      </w:r>
    </w:p>
    <w:p w14:paraId="6FBEB831" w14:textId="77777777" w:rsidR="007C43E0" w:rsidRPr="00955BDB" w:rsidRDefault="007C43E0" w:rsidP="00D456AC">
      <w:pPr>
        <w:pStyle w:val="Heading2"/>
        <w:rPr>
          <w:b w:val="0"/>
        </w:rPr>
      </w:pPr>
      <w:r w:rsidRPr="00955BDB">
        <w:t>Summary</w:t>
      </w:r>
    </w:p>
    <w:p w14:paraId="02AD2B96" w14:textId="77777777" w:rsidR="007C43E0" w:rsidRDefault="007C43E0" w:rsidP="00D456AC">
      <w:pPr>
        <w:pStyle w:val="Body"/>
      </w:pPr>
      <w:r>
        <w:t xml:space="preserve">This paragraph should be a persuasive argument for why the company should adopt your design. Try to sell your design here, but be sure to back up your sales pitch with facts. Include one </w:t>
      </w:r>
      <w:r w:rsidR="007F4678">
        <w:t>or</w:t>
      </w:r>
      <w:r>
        <w:t xml:space="preserve"> two sentences summarizing data that supports your recommendations. You do not have to go into detail. Just give the headlines. </w:t>
      </w:r>
    </w:p>
    <w:p w14:paraId="486DCFAA" w14:textId="77777777" w:rsidR="007C43E0" w:rsidRPr="00955BDB" w:rsidRDefault="007C43E0" w:rsidP="00D456AC">
      <w:pPr>
        <w:pStyle w:val="Heading2"/>
        <w:rPr>
          <w:b w:val="0"/>
        </w:rPr>
      </w:pPr>
      <w:r w:rsidRPr="00955BDB">
        <w:t>References</w:t>
      </w:r>
    </w:p>
    <w:p w14:paraId="37C4931D" w14:textId="77777777" w:rsidR="007C43E0" w:rsidRDefault="007C43E0" w:rsidP="00D456AC">
      <w:pPr>
        <w:pStyle w:val="Body"/>
      </w:pPr>
      <w:r>
        <w:t>Your proposal letter should include a bibliography of sources for your data. Choose APA or Chicago Style, but in either case use correct formatting. Inline citation should be included wherever you reference a source. You should have at least three sources, one provided by the teacher and two of your choosing.</w:t>
      </w:r>
    </w:p>
    <w:p w14:paraId="0B4C8EAA" w14:textId="77777777" w:rsidR="007C43E0" w:rsidRDefault="007C43E0" w:rsidP="00CC44ED">
      <w:pPr>
        <w:pStyle w:val="Heading1"/>
        <w:sectPr w:rsidR="007C43E0" w:rsidSect="007C43E0">
          <w:footerReference w:type="default" r:id="rId25"/>
          <w:pgSz w:w="12240" w:h="15840" w:code="1"/>
          <w:pgMar w:top="1440" w:right="1152" w:bottom="1440" w:left="1152" w:header="720" w:footer="576" w:gutter="0"/>
          <w:cols w:space="720"/>
          <w:docGrid w:linePitch="360"/>
        </w:sectPr>
      </w:pPr>
    </w:p>
    <w:p w14:paraId="1309BC0B" w14:textId="77777777" w:rsidR="007C43E0" w:rsidRPr="007C43E0" w:rsidRDefault="007C43E0" w:rsidP="00695BDF">
      <w:pPr>
        <w:tabs>
          <w:tab w:val="left" w:pos="3514"/>
          <w:tab w:val="left" w:pos="6332"/>
        </w:tabs>
        <w:rPr>
          <w:rFonts w:asciiTheme="minorHAnsi" w:hAnsiTheme="minorHAnsi" w:cstheme="minorHAnsi"/>
          <w:b/>
          <w:sz w:val="36"/>
          <w:szCs w:val="36"/>
        </w:rPr>
      </w:pPr>
      <w:r w:rsidRPr="007C43E0">
        <w:rPr>
          <w:rFonts w:asciiTheme="minorHAnsi" w:hAnsiTheme="minorHAnsi" w:cstheme="minorHAnsi"/>
          <w:b/>
          <w:sz w:val="36"/>
          <w:szCs w:val="36"/>
        </w:rPr>
        <w:lastRenderedPageBreak/>
        <w:t>Rubric: Efficiency of an Engine – Combustion Engine Lab</w:t>
      </w:r>
    </w:p>
    <w:p w14:paraId="777FB2E2" w14:textId="77777777" w:rsidR="007C43E0" w:rsidRPr="007C43E0" w:rsidRDefault="007C43E0" w:rsidP="007C43E0">
      <w:pPr>
        <w:tabs>
          <w:tab w:val="left" w:pos="3514"/>
          <w:tab w:val="left" w:pos="6332"/>
        </w:tabs>
        <w:spacing w:after="120"/>
        <w:rPr>
          <w:rFonts w:asciiTheme="minorHAnsi" w:hAnsiTheme="minorHAnsi" w:cstheme="minorHAnsi"/>
          <w:b/>
        </w:rPr>
      </w:pPr>
      <w:r w:rsidRPr="007C43E0">
        <w:rPr>
          <w:rFonts w:asciiTheme="minorHAnsi" w:hAnsiTheme="minorHAnsi" w:cstheme="minorHAnsi"/>
          <w:b/>
        </w:rPr>
        <w:t>Created by: Cynthia Dayton (Southwestern CC)</w:t>
      </w:r>
    </w:p>
    <w:tbl>
      <w:tblPr>
        <w:tblStyle w:val="TableGrid"/>
        <w:tblW w:w="0" w:type="auto"/>
        <w:jc w:val="center"/>
        <w:tblLayout w:type="fixed"/>
        <w:tblCellMar>
          <w:left w:w="115" w:type="dxa"/>
          <w:right w:w="115" w:type="dxa"/>
        </w:tblCellMar>
        <w:tblLook w:val="04A0" w:firstRow="1" w:lastRow="0" w:firstColumn="1" w:lastColumn="0" w:noHBand="0" w:noVBand="1"/>
      </w:tblPr>
      <w:tblGrid>
        <w:gridCol w:w="1728"/>
        <w:gridCol w:w="2304"/>
        <w:gridCol w:w="2304"/>
        <w:gridCol w:w="2304"/>
        <w:gridCol w:w="2304"/>
        <w:gridCol w:w="2880"/>
      </w:tblGrid>
      <w:tr w:rsidR="007C43E0" w:rsidRPr="00CC44ED" w14:paraId="73F61AFD" w14:textId="77777777" w:rsidTr="00CC44ED">
        <w:trPr>
          <w:cantSplit/>
          <w:tblHeader/>
          <w:jc w:val="center"/>
        </w:trPr>
        <w:tc>
          <w:tcPr>
            <w:tcW w:w="1728" w:type="dxa"/>
            <w:tcBorders>
              <w:top w:val="single" w:sz="4" w:space="0" w:color="auto"/>
              <w:left w:val="single" w:sz="4" w:space="0" w:color="auto"/>
            </w:tcBorders>
            <w:shd w:val="pct10" w:color="auto" w:fill="auto"/>
          </w:tcPr>
          <w:p w14:paraId="78FE6D7A" w14:textId="77777777" w:rsidR="007C43E0" w:rsidRPr="007C43E0" w:rsidRDefault="007C43E0" w:rsidP="00CC44ED">
            <w:pPr>
              <w:spacing w:before="40" w:after="40"/>
              <w:rPr>
                <w:rFonts w:asciiTheme="minorHAnsi" w:hAnsiTheme="minorHAnsi" w:cstheme="minorHAnsi"/>
                <w:b/>
                <w:bCs/>
                <w:sz w:val="20"/>
                <w:szCs w:val="20"/>
              </w:rPr>
            </w:pPr>
            <w:r w:rsidRPr="007C43E0">
              <w:rPr>
                <w:rFonts w:asciiTheme="minorHAnsi" w:hAnsiTheme="minorHAnsi" w:cstheme="minorHAnsi"/>
                <w:b/>
                <w:bCs/>
                <w:sz w:val="20"/>
                <w:szCs w:val="20"/>
              </w:rPr>
              <w:t>ELEMENT</w:t>
            </w:r>
          </w:p>
        </w:tc>
        <w:tc>
          <w:tcPr>
            <w:tcW w:w="2304" w:type="dxa"/>
            <w:shd w:val="pct10" w:color="auto" w:fill="auto"/>
          </w:tcPr>
          <w:p w14:paraId="53BAD861" w14:textId="77777777" w:rsidR="007C43E0" w:rsidRPr="007C43E0" w:rsidRDefault="007C43E0" w:rsidP="00CC44ED">
            <w:pPr>
              <w:spacing w:before="40" w:after="40"/>
              <w:rPr>
                <w:rFonts w:asciiTheme="minorHAnsi" w:hAnsiTheme="minorHAnsi" w:cstheme="minorHAnsi"/>
                <w:b/>
                <w:bCs/>
                <w:sz w:val="20"/>
                <w:szCs w:val="20"/>
              </w:rPr>
            </w:pPr>
            <w:r w:rsidRPr="007C43E0">
              <w:rPr>
                <w:rFonts w:asciiTheme="minorHAnsi" w:hAnsiTheme="minorHAnsi" w:cstheme="minorHAnsi"/>
                <w:b/>
                <w:bCs/>
                <w:sz w:val="20"/>
                <w:szCs w:val="20"/>
              </w:rPr>
              <w:t>Beginning</w:t>
            </w:r>
          </w:p>
        </w:tc>
        <w:tc>
          <w:tcPr>
            <w:tcW w:w="2304" w:type="dxa"/>
            <w:shd w:val="pct10" w:color="auto" w:fill="auto"/>
          </w:tcPr>
          <w:p w14:paraId="420BF334" w14:textId="77777777" w:rsidR="007C43E0" w:rsidRPr="007C43E0" w:rsidRDefault="007C43E0" w:rsidP="00CC44ED">
            <w:pPr>
              <w:spacing w:before="40" w:after="40"/>
              <w:rPr>
                <w:rFonts w:asciiTheme="minorHAnsi" w:hAnsiTheme="minorHAnsi" w:cstheme="minorHAnsi"/>
                <w:b/>
                <w:bCs/>
                <w:sz w:val="20"/>
                <w:szCs w:val="20"/>
              </w:rPr>
            </w:pPr>
            <w:r w:rsidRPr="007C43E0">
              <w:rPr>
                <w:rFonts w:asciiTheme="minorHAnsi" w:hAnsiTheme="minorHAnsi" w:cstheme="minorHAnsi"/>
                <w:b/>
                <w:bCs/>
                <w:sz w:val="20"/>
                <w:szCs w:val="20"/>
              </w:rPr>
              <w:t>Novice</w:t>
            </w:r>
          </w:p>
        </w:tc>
        <w:tc>
          <w:tcPr>
            <w:tcW w:w="2304" w:type="dxa"/>
            <w:shd w:val="pct10" w:color="auto" w:fill="auto"/>
          </w:tcPr>
          <w:p w14:paraId="5F7DF64B" w14:textId="77777777" w:rsidR="007C43E0" w:rsidRPr="007C43E0" w:rsidRDefault="007C43E0" w:rsidP="00CC44ED">
            <w:pPr>
              <w:spacing w:before="40" w:after="40"/>
              <w:rPr>
                <w:rFonts w:asciiTheme="minorHAnsi" w:hAnsiTheme="minorHAnsi" w:cstheme="minorHAnsi"/>
                <w:b/>
                <w:bCs/>
                <w:sz w:val="20"/>
                <w:szCs w:val="20"/>
              </w:rPr>
            </w:pPr>
            <w:r w:rsidRPr="007C43E0">
              <w:rPr>
                <w:rFonts w:asciiTheme="minorHAnsi" w:hAnsiTheme="minorHAnsi" w:cstheme="minorHAnsi"/>
                <w:b/>
                <w:bCs/>
                <w:sz w:val="20"/>
                <w:szCs w:val="20"/>
              </w:rPr>
              <w:t>Proficient</w:t>
            </w:r>
          </w:p>
        </w:tc>
        <w:tc>
          <w:tcPr>
            <w:tcW w:w="2304" w:type="dxa"/>
            <w:shd w:val="pct10" w:color="auto" w:fill="auto"/>
          </w:tcPr>
          <w:p w14:paraId="7E5E845E" w14:textId="77777777" w:rsidR="007C43E0" w:rsidRPr="007C43E0" w:rsidRDefault="007C43E0" w:rsidP="00CC44ED">
            <w:pPr>
              <w:spacing w:before="40" w:after="40"/>
              <w:rPr>
                <w:rFonts w:asciiTheme="minorHAnsi" w:hAnsiTheme="minorHAnsi" w:cstheme="minorHAnsi"/>
                <w:b/>
                <w:bCs/>
                <w:sz w:val="20"/>
                <w:szCs w:val="20"/>
              </w:rPr>
            </w:pPr>
            <w:r w:rsidRPr="007C43E0">
              <w:rPr>
                <w:rFonts w:asciiTheme="minorHAnsi" w:hAnsiTheme="minorHAnsi" w:cstheme="minorHAnsi"/>
                <w:b/>
                <w:bCs/>
                <w:sz w:val="20"/>
                <w:szCs w:val="20"/>
              </w:rPr>
              <w:t>Distinguished</w:t>
            </w:r>
          </w:p>
        </w:tc>
        <w:tc>
          <w:tcPr>
            <w:tcW w:w="2880" w:type="dxa"/>
            <w:shd w:val="pct10" w:color="auto" w:fill="auto"/>
          </w:tcPr>
          <w:p w14:paraId="0B090449" w14:textId="77777777" w:rsidR="007C43E0" w:rsidRPr="007C43E0" w:rsidRDefault="007C43E0" w:rsidP="00CC44ED">
            <w:pPr>
              <w:spacing w:before="40" w:after="40"/>
              <w:rPr>
                <w:rFonts w:asciiTheme="minorHAnsi" w:hAnsiTheme="minorHAnsi" w:cstheme="minorHAnsi"/>
                <w:b/>
                <w:bCs/>
                <w:sz w:val="20"/>
                <w:szCs w:val="20"/>
              </w:rPr>
            </w:pPr>
            <w:r w:rsidRPr="007C43E0">
              <w:rPr>
                <w:rFonts w:asciiTheme="minorHAnsi" w:hAnsiTheme="minorHAnsi" w:cstheme="minorHAnsi"/>
                <w:b/>
                <w:bCs/>
                <w:sz w:val="20"/>
                <w:szCs w:val="20"/>
              </w:rPr>
              <w:t>Comments</w:t>
            </w:r>
          </w:p>
        </w:tc>
      </w:tr>
      <w:tr w:rsidR="007C43E0" w14:paraId="7047610F" w14:textId="77777777" w:rsidTr="00CC44ED">
        <w:trPr>
          <w:cantSplit/>
          <w:jc w:val="center"/>
        </w:trPr>
        <w:tc>
          <w:tcPr>
            <w:tcW w:w="1728" w:type="dxa"/>
          </w:tcPr>
          <w:p w14:paraId="43765E23" w14:textId="77777777" w:rsidR="007C43E0" w:rsidRPr="007C43E0" w:rsidRDefault="007C43E0" w:rsidP="00CC44ED">
            <w:pPr>
              <w:spacing w:before="40" w:after="40"/>
              <w:rPr>
                <w:rFonts w:asciiTheme="minorHAnsi" w:hAnsiTheme="minorHAnsi" w:cstheme="minorHAnsi"/>
                <w:b/>
                <w:bCs/>
                <w:sz w:val="20"/>
                <w:szCs w:val="20"/>
              </w:rPr>
            </w:pPr>
            <w:r w:rsidRPr="007C43E0">
              <w:rPr>
                <w:rFonts w:asciiTheme="minorHAnsi" w:hAnsiTheme="minorHAnsi" w:cstheme="minorHAnsi"/>
                <w:b/>
                <w:bCs/>
                <w:sz w:val="20"/>
                <w:szCs w:val="20"/>
              </w:rPr>
              <w:t>Introduction</w:t>
            </w:r>
          </w:p>
        </w:tc>
        <w:tc>
          <w:tcPr>
            <w:tcW w:w="2304" w:type="dxa"/>
          </w:tcPr>
          <w:p w14:paraId="2F0632DE" w14:textId="77777777" w:rsidR="007C43E0" w:rsidRPr="007C43E0" w:rsidRDefault="007C43E0" w:rsidP="00CC44ED">
            <w:pPr>
              <w:spacing w:before="40" w:after="40"/>
              <w:rPr>
                <w:rFonts w:asciiTheme="minorHAnsi" w:hAnsiTheme="minorHAnsi" w:cstheme="minorHAnsi"/>
                <w:sz w:val="20"/>
                <w:szCs w:val="20"/>
              </w:rPr>
            </w:pPr>
            <w:r w:rsidRPr="007C43E0">
              <w:rPr>
                <w:rFonts w:asciiTheme="minorHAnsi" w:hAnsiTheme="minorHAnsi" w:cstheme="minorHAnsi"/>
                <w:sz w:val="20"/>
                <w:szCs w:val="20"/>
              </w:rPr>
              <w:t xml:space="preserve">Student does not </w:t>
            </w:r>
            <w:r w:rsidR="007F4678">
              <w:rPr>
                <w:rFonts w:asciiTheme="minorHAnsi" w:hAnsiTheme="minorHAnsi" w:cstheme="minorHAnsi"/>
                <w:sz w:val="20"/>
                <w:szCs w:val="20"/>
              </w:rPr>
              <w:t>state</w:t>
            </w:r>
            <w:r w:rsidRPr="007C43E0">
              <w:rPr>
                <w:rFonts w:asciiTheme="minorHAnsi" w:hAnsiTheme="minorHAnsi" w:cstheme="minorHAnsi"/>
                <w:sz w:val="20"/>
                <w:szCs w:val="20"/>
              </w:rPr>
              <w:t xml:space="preserve"> purpose of proposal nor does student make required recommendations.</w:t>
            </w:r>
          </w:p>
        </w:tc>
        <w:tc>
          <w:tcPr>
            <w:tcW w:w="2304" w:type="dxa"/>
          </w:tcPr>
          <w:p w14:paraId="1BDA336F" w14:textId="77777777" w:rsidR="007C43E0" w:rsidRPr="007C43E0" w:rsidRDefault="007C43E0" w:rsidP="00CC44ED">
            <w:pPr>
              <w:spacing w:before="40" w:after="40"/>
              <w:rPr>
                <w:rFonts w:asciiTheme="minorHAnsi" w:hAnsiTheme="minorHAnsi" w:cstheme="minorHAnsi"/>
                <w:sz w:val="20"/>
                <w:szCs w:val="20"/>
              </w:rPr>
            </w:pPr>
            <w:r w:rsidRPr="007C43E0">
              <w:rPr>
                <w:rFonts w:asciiTheme="minorHAnsi" w:hAnsiTheme="minorHAnsi" w:cstheme="minorHAnsi"/>
                <w:sz w:val="20"/>
                <w:szCs w:val="20"/>
              </w:rPr>
              <w:t>Student states purpose of proposal, but recommendations are not clear or some required recommendations are missing.</w:t>
            </w:r>
          </w:p>
        </w:tc>
        <w:tc>
          <w:tcPr>
            <w:tcW w:w="2304" w:type="dxa"/>
          </w:tcPr>
          <w:p w14:paraId="1CF3F96D" w14:textId="77777777" w:rsidR="007C43E0" w:rsidRPr="007C43E0" w:rsidRDefault="007C43E0" w:rsidP="00CC44ED">
            <w:pPr>
              <w:spacing w:before="40" w:after="40"/>
              <w:rPr>
                <w:rFonts w:asciiTheme="minorHAnsi" w:hAnsiTheme="minorHAnsi" w:cstheme="minorHAnsi"/>
                <w:sz w:val="20"/>
                <w:szCs w:val="20"/>
              </w:rPr>
            </w:pPr>
            <w:r w:rsidRPr="007C43E0">
              <w:rPr>
                <w:rFonts w:asciiTheme="minorHAnsi" w:hAnsiTheme="minorHAnsi" w:cstheme="minorHAnsi"/>
                <w:sz w:val="20"/>
                <w:szCs w:val="20"/>
              </w:rPr>
              <w:t>Student states purpose of proposal but does not summarize recommendations in opening paragraph. Recommendations are scattered throughout.</w:t>
            </w:r>
          </w:p>
        </w:tc>
        <w:tc>
          <w:tcPr>
            <w:tcW w:w="2304" w:type="dxa"/>
          </w:tcPr>
          <w:p w14:paraId="56B484BE" w14:textId="77777777" w:rsidR="007C43E0" w:rsidRPr="007C43E0" w:rsidRDefault="007C43E0" w:rsidP="00CC44ED">
            <w:pPr>
              <w:spacing w:before="40" w:after="40"/>
              <w:rPr>
                <w:rFonts w:asciiTheme="minorHAnsi" w:hAnsiTheme="minorHAnsi" w:cstheme="minorHAnsi"/>
                <w:sz w:val="20"/>
                <w:szCs w:val="20"/>
              </w:rPr>
            </w:pPr>
            <w:r w:rsidRPr="007C43E0">
              <w:rPr>
                <w:rFonts w:asciiTheme="minorHAnsi" w:hAnsiTheme="minorHAnsi" w:cstheme="minorHAnsi"/>
                <w:sz w:val="20"/>
                <w:szCs w:val="20"/>
              </w:rPr>
              <w:t>Student clearly states the purpose of the proposal and recommendations in opening paragraph.</w:t>
            </w:r>
          </w:p>
        </w:tc>
        <w:tc>
          <w:tcPr>
            <w:tcW w:w="2880" w:type="dxa"/>
          </w:tcPr>
          <w:p w14:paraId="66554510" w14:textId="77777777" w:rsidR="007C43E0" w:rsidRPr="007C43E0" w:rsidRDefault="007C43E0" w:rsidP="00CC44ED">
            <w:pPr>
              <w:spacing w:before="40" w:after="40"/>
              <w:rPr>
                <w:rFonts w:asciiTheme="minorHAnsi" w:hAnsiTheme="minorHAnsi" w:cstheme="minorHAnsi"/>
                <w:sz w:val="20"/>
                <w:szCs w:val="20"/>
              </w:rPr>
            </w:pPr>
          </w:p>
        </w:tc>
      </w:tr>
      <w:tr w:rsidR="007C43E0" w14:paraId="299D5C8B" w14:textId="77777777" w:rsidTr="00CC44ED">
        <w:trPr>
          <w:cantSplit/>
          <w:jc w:val="center"/>
        </w:trPr>
        <w:tc>
          <w:tcPr>
            <w:tcW w:w="1728" w:type="dxa"/>
          </w:tcPr>
          <w:p w14:paraId="7D636C04" w14:textId="77777777" w:rsidR="007C43E0" w:rsidRPr="007C43E0" w:rsidRDefault="007C43E0" w:rsidP="00CC44ED">
            <w:pPr>
              <w:spacing w:before="40" w:after="40"/>
              <w:rPr>
                <w:rFonts w:asciiTheme="minorHAnsi" w:hAnsiTheme="minorHAnsi" w:cstheme="minorHAnsi"/>
                <w:b/>
                <w:bCs/>
                <w:sz w:val="20"/>
                <w:szCs w:val="20"/>
              </w:rPr>
            </w:pPr>
            <w:r w:rsidRPr="007C43E0">
              <w:rPr>
                <w:rFonts w:asciiTheme="minorHAnsi" w:hAnsiTheme="minorHAnsi" w:cstheme="minorHAnsi"/>
                <w:b/>
                <w:bCs/>
                <w:sz w:val="20"/>
                <w:szCs w:val="20"/>
              </w:rPr>
              <w:t>Defining the Issue</w:t>
            </w:r>
          </w:p>
        </w:tc>
        <w:tc>
          <w:tcPr>
            <w:tcW w:w="2304" w:type="dxa"/>
          </w:tcPr>
          <w:p w14:paraId="6A33C11F" w14:textId="77777777" w:rsidR="007C43E0" w:rsidRPr="007C43E0" w:rsidRDefault="007C43E0" w:rsidP="00CC44ED">
            <w:pPr>
              <w:spacing w:before="40" w:after="40"/>
              <w:rPr>
                <w:rFonts w:asciiTheme="minorHAnsi" w:hAnsiTheme="minorHAnsi" w:cstheme="minorHAnsi"/>
                <w:sz w:val="20"/>
                <w:szCs w:val="20"/>
              </w:rPr>
            </w:pPr>
            <w:r w:rsidRPr="007C43E0">
              <w:rPr>
                <w:rFonts w:asciiTheme="minorHAnsi" w:hAnsiTheme="minorHAnsi" w:cstheme="minorHAnsi"/>
                <w:sz w:val="20"/>
                <w:szCs w:val="20"/>
              </w:rPr>
              <w:t>Student does not give description of the need for the recommendation. Student makes no reference to research.</w:t>
            </w:r>
          </w:p>
        </w:tc>
        <w:tc>
          <w:tcPr>
            <w:tcW w:w="2304" w:type="dxa"/>
          </w:tcPr>
          <w:p w14:paraId="5E84C336" w14:textId="77777777" w:rsidR="007C43E0" w:rsidRPr="007C43E0" w:rsidRDefault="007C43E0" w:rsidP="00CC44ED">
            <w:pPr>
              <w:spacing w:before="40" w:after="40"/>
              <w:rPr>
                <w:rFonts w:asciiTheme="minorHAnsi" w:hAnsiTheme="minorHAnsi" w:cstheme="minorHAnsi"/>
                <w:sz w:val="20"/>
                <w:szCs w:val="20"/>
              </w:rPr>
            </w:pPr>
            <w:r w:rsidRPr="007C43E0">
              <w:rPr>
                <w:rFonts w:asciiTheme="minorHAnsi" w:hAnsiTheme="minorHAnsi" w:cstheme="minorHAnsi"/>
                <w:sz w:val="20"/>
                <w:szCs w:val="20"/>
              </w:rPr>
              <w:t>Student briefly mentions the need for the recommendations but does not make clear why they are needed. Student makes no reference to research.</w:t>
            </w:r>
          </w:p>
        </w:tc>
        <w:tc>
          <w:tcPr>
            <w:tcW w:w="2304" w:type="dxa"/>
          </w:tcPr>
          <w:p w14:paraId="2641DF9C" w14:textId="77777777" w:rsidR="007C43E0" w:rsidRPr="007C43E0" w:rsidRDefault="007C43E0" w:rsidP="00CC44ED">
            <w:pPr>
              <w:spacing w:before="40" w:after="40"/>
              <w:rPr>
                <w:rFonts w:asciiTheme="minorHAnsi" w:hAnsiTheme="minorHAnsi" w:cstheme="minorHAnsi"/>
                <w:sz w:val="20"/>
                <w:szCs w:val="20"/>
              </w:rPr>
            </w:pPr>
            <w:r w:rsidRPr="007C43E0">
              <w:rPr>
                <w:rFonts w:asciiTheme="minorHAnsi" w:hAnsiTheme="minorHAnsi" w:cstheme="minorHAnsi"/>
                <w:sz w:val="20"/>
                <w:szCs w:val="20"/>
              </w:rPr>
              <w:t xml:space="preserve">Student clearly states the issue but is not persuasive as to why the recommendations are really needed. Student refers to research but does not show how research supports need. </w:t>
            </w:r>
          </w:p>
        </w:tc>
        <w:tc>
          <w:tcPr>
            <w:tcW w:w="2304" w:type="dxa"/>
          </w:tcPr>
          <w:p w14:paraId="482C3A37" w14:textId="77777777" w:rsidR="007C43E0" w:rsidRPr="007C43E0" w:rsidRDefault="007C43E0" w:rsidP="00CC44ED">
            <w:pPr>
              <w:spacing w:before="40" w:after="40"/>
              <w:rPr>
                <w:rFonts w:asciiTheme="minorHAnsi" w:hAnsiTheme="minorHAnsi" w:cstheme="minorHAnsi"/>
                <w:sz w:val="20"/>
                <w:szCs w:val="20"/>
              </w:rPr>
            </w:pPr>
            <w:r w:rsidRPr="007C43E0">
              <w:rPr>
                <w:rFonts w:asciiTheme="minorHAnsi" w:hAnsiTheme="minorHAnsi" w:cstheme="minorHAnsi"/>
                <w:sz w:val="20"/>
                <w:szCs w:val="20"/>
              </w:rPr>
              <w:t>Student makes issue clear and follows with a persuasive argument as to why the recommendations are needed—backed by research.</w:t>
            </w:r>
          </w:p>
        </w:tc>
        <w:tc>
          <w:tcPr>
            <w:tcW w:w="2880" w:type="dxa"/>
          </w:tcPr>
          <w:p w14:paraId="63C221F3" w14:textId="77777777" w:rsidR="007C43E0" w:rsidRPr="007C43E0" w:rsidRDefault="007C43E0" w:rsidP="00CC44ED">
            <w:pPr>
              <w:spacing w:before="40" w:after="40"/>
              <w:rPr>
                <w:rFonts w:asciiTheme="minorHAnsi" w:hAnsiTheme="minorHAnsi" w:cstheme="minorHAnsi"/>
                <w:sz w:val="20"/>
                <w:szCs w:val="20"/>
              </w:rPr>
            </w:pPr>
          </w:p>
        </w:tc>
      </w:tr>
      <w:tr w:rsidR="007C43E0" w14:paraId="7EF0A120" w14:textId="77777777" w:rsidTr="00CC44ED">
        <w:trPr>
          <w:cantSplit/>
          <w:jc w:val="center"/>
        </w:trPr>
        <w:tc>
          <w:tcPr>
            <w:tcW w:w="1728" w:type="dxa"/>
          </w:tcPr>
          <w:p w14:paraId="14F3FE3D" w14:textId="77777777" w:rsidR="007C43E0" w:rsidRPr="007C43E0" w:rsidRDefault="007C43E0" w:rsidP="00CC44ED">
            <w:pPr>
              <w:spacing w:before="40" w:after="40"/>
              <w:rPr>
                <w:rFonts w:asciiTheme="minorHAnsi" w:hAnsiTheme="minorHAnsi" w:cstheme="minorHAnsi"/>
                <w:b/>
                <w:bCs/>
                <w:sz w:val="20"/>
                <w:szCs w:val="20"/>
              </w:rPr>
            </w:pPr>
            <w:r w:rsidRPr="007C43E0">
              <w:rPr>
                <w:rFonts w:asciiTheme="minorHAnsi" w:hAnsiTheme="minorHAnsi" w:cstheme="minorHAnsi"/>
                <w:b/>
                <w:bCs/>
                <w:sz w:val="20"/>
                <w:szCs w:val="20"/>
              </w:rPr>
              <w:t>Defining Your Solution</w:t>
            </w:r>
          </w:p>
        </w:tc>
        <w:tc>
          <w:tcPr>
            <w:tcW w:w="2304" w:type="dxa"/>
          </w:tcPr>
          <w:p w14:paraId="6F6D3769" w14:textId="77777777" w:rsidR="007C43E0" w:rsidRPr="007C43E0" w:rsidRDefault="007C43E0" w:rsidP="00CC44ED">
            <w:pPr>
              <w:spacing w:before="40" w:after="40"/>
              <w:rPr>
                <w:rFonts w:asciiTheme="minorHAnsi" w:hAnsiTheme="minorHAnsi" w:cstheme="minorHAnsi"/>
                <w:sz w:val="20"/>
                <w:szCs w:val="20"/>
              </w:rPr>
            </w:pPr>
            <w:r w:rsidRPr="007C43E0">
              <w:rPr>
                <w:rFonts w:asciiTheme="minorHAnsi" w:hAnsiTheme="minorHAnsi" w:cstheme="minorHAnsi"/>
                <w:sz w:val="20"/>
                <w:szCs w:val="20"/>
              </w:rPr>
              <w:t>Student does not make the solution clear and is missing two or more of the key elements described above.</w:t>
            </w:r>
          </w:p>
        </w:tc>
        <w:tc>
          <w:tcPr>
            <w:tcW w:w="2304" w:type="dxa"/>
          </w:tcPr>
          <w:p w14:paraId="4BF39B66" w14:textId="77777777" w:rsidR="007C43E0" w:rsidRPr="007C43E0" w:rsidRDefault="007C43E0" w:rsidP="007C43E0">
            <w:pPr>
              <w:spacing w:before="40" w:after="40"/>
              <w:rPr>
                <w:rFonts w:asciiTheme="minorHAnsi" w:hAnsiTheme="minorHAnsi" w:cstheme="minorHAnsi"/>
                <w:sz w:val="20"/>
                <w:szCs w:val="20"/>
              </w:rPr>
            </w:pPr>
            <w:r w:rsidRPr="007C43E0">
              <w:rPr>
                <w:rFonts w:asciiTheme="minorHAnsi" w:hAnsiTheme="minorHAnsi" w:cstheme="minorHAnsi"/>
                <w:sz w:val="20"/>
                <w:szCs w:val="20"/>
              </w:rPr>
              <w:t>Student makes solution clear but does not support the proposed solution with facts.</w:t>
            </w:r>
          </w:p>
        </w:tc>
        <w:tc>
          <w:tcPr>
            <w:tcW w:w="2304" w:type="dxa"/>
          </w:tcPr>
          <w:p w14:paraId="5B9D7364" w14:textId="77777777" w:rsidR="007C43E0" w:rsidRPr="007C43E0" w:rsidRDefault="007C43E0" w:rsidP="00CC44ED">
            <w:pPr>
              <w:spacing w:before="40" w:after="40"/>
              <w:rPr>
                <w:rFonts w:asciiTheme="minorHAnsi" w:hAnsiTheme="minorHAnsi" w:cstheme="minorHAnsi"/>
                <w:sz w:val="20"/>
                <w:szCs w:val="20"/>
              </w:rPr>
            </w:pPr>
            <w:r w:rsidRPr="007C43E0">
              <w:rPr>
                <w:rFonts w:asciiTheme="minorHAnsi" w:hAnsiTheme="minorHAnsi" w:cstheme="minorHAnsi"/>
                <w:sz w:val="20"/>
                <w:szCs w:val="20"/>
              </w:rPr>
              <w:t>Student makes solution clear and supports choices with facts, but one or more facts either contradict the argument or are extraneous to the topic.</w:t>
            </w:r>
          </w:p>
        </w:tc>
        <w:tc>
          <w:tcPr>
            <w:tcW w:w="2304" w:type="dxa"/>
          </w:tcPr>
          <w:p w14:paraId="4260AD47" w14:textId="77777777" w:rsidR="007C43E0" w:rsidRPr="007C43E0" w:rsidRDefault="007C43E0" w:rsidP="00CC44ED">
            <w:pPr>
              <w:spacing w:before="40" w:after="40"/>
              <w:rPr>
                <w:rFonts w:asciiTheme="minorHAnsi" w:hAnsiTheme="minorHAnsi" w:cstheme="minorHAnsi"/>
                <w:sz w:val="20"/>
                <w:szCs w:val="20"/>
              </w:rPr>
            </w:pPr>
            <w:r w:rsidRPr="007C43E0">
              <w:rPr>
                <w:rFonts w:asciiTheme="minorHAnsi" w:hAnsiTheme="minorHAnsi" w:cstheme="minorHAnsi"/>
                <w:sz w:val="20"/>
                <w:szCs w:val="20"/>
              </w:rPr>
              <w:t>Student makes solution clear and uses facts to support the recommendation.</w:t>
            </w:r>
          </w:p>
        </w:tc>
        <w:tc>
          <w:tcPr>
            <w:tcW w:w="2880" w:type="dxa"/>
          </w:tcPr>
          <w:p w14:paraId="11E4507E" w14:textId="77777777" w:rsidR="007C43E0" w:rsidRPr="007C43E0" w:rsidRDefault="007C43E0" w:rsidP="00CC44ED">
            <w:pPr>
              <w:spacing w:before="40" w:after="40"/>
              <w:rPr>
                <w:rFonts w:asciiTheme="minorHAnsi" w:hAnsiTheme="minorHAnsi" w:cstheme="minorHAnsi"/>
                <w:sz w:val="20"/>
                <w:szCs w:val="20"/>
              </w:rPr>
            </w:pPr>
          </w:p>
        </w:tc>
      </w:tr>
      <w:tr w:rsidR="007C43E0" w14:paraId="15556F2A" w14:textId="77777777" w:rsidTr="00CC44ED">
        <w:trPr>
          <w:cantSplit/>
          <w:jc w:val="center"/>
        </w:trPr>
        <w:tc>
          <w:tcPr>
            <w:tcW w:w="1728" w:type="dxa"/>
          </w:tcPr>
          <w:p w14:paraId="70624108" w14:textId="77777777" w:rsidR="007C43E0" w:rsidRPr="007C43E0" w:rsidRDefault="007C43E0" w:rsidP="00CC44ED">
            <w:pPr>
              <w:spacing w:before="40" w:after="40"/>
              <w:rPr>
                <w:rFonts w:asciiTheme="minorHAnsi" w:hAnsiTheme="minorHAnsi" w:cstheme="minorHAnsi"/>
                <w:b/>
                <w:bCs/>
                <w:sz w:val="20"/>
                <w:szCs w:val="20"/>
              </w:rPr>
            </w:pPr>
            <w:r w:rsidRPr="007C43E0">
              <w:rPr>
                <w:rFonts w:asciiTheme="minorHAnsi" w:hAnsiTheme="minorHAnsi" w:cstheme="minorHAnsi"/>
                <w:b/>
                <w:bCs/>
                <w:sz w:val="20"/>
                <w:szCs w:val="20"/>
              </w:rPr>
              <w:t>Formatting</w:t>
            </w:r>
          </w:p>
        </w:tc>
        <w:tc>
          <w:tcPr>
            <w:tcW w:w="2304" w:type="dxa"/>
          </w:tcPr>
          <w:p w14:paraId="0465CC37" w14:textId="77777777" w:rsidR="007C43E0" w:rsidRPr="007C43E0" w:rsidRDefault="007C43E0" w:rsidP="000B24D3">
            <w:pPr>
              <w:spacing w:before="40" w:after="40"/>
              <w:rPr>
                <w:rFonts w:asciiTheme="minorHAnsi" w:hAnsiTheme="minorHAnsi" w:cstheme="minorHAnsi"/>
                <w:sz w:val="20"/>
                <w:szCs w:val="20"/>
              </w:rPr>
            </w:pPr>
            <w:r w:rsidRPr="007C43E0">
              <w:rPr>
                <w:rFonts w:asciiTheme="minorHAnsi" w:hAnsiTheme="minorHAnsi" w:cstheme="minorHAnsi"/>
                <w:sz w:val="20"/>
                <w:szCs w:val="20"/>
              </w:rPr>
              <w:t>Missing one or more headings. Information is not presented in logical sections. Some information is in the wrong section. Terms are not defined. There are multiple spelling and grammar errors.</w:t>
            </w:r>
          </w:p>
        </w:tc>
        <w:tc>
          <w:tcPr>
            <w:tcW w:w="2304" w:type="dxa"/>
          </w:tcPr>
          <w:p w14:paraId="50581AA5" w14:textId="77777777" w:rsidR="007C43E0" w:rsidRPr="007C43E0" w:rsidRDefault="007C43E0" w:rsidP="007C43E0">
            <w:pPr>
              <w:spacing w:before="40" w:after="40"/>
              <w:rPr>
                <w:rFonts w:asciiTheme="minorHAnsi" w:hAnsiTheme="minorHAnsi" w:cstheme="minorHAnsi"/>
                <w:sz w:val="20"/>
                <w:szCs w:val="20"/>
              </w:rPr>
            </w:pPr>
            <w:r w:rsidRPr="007C43E0">
              <w:rPr>
                <w:rFonts w:asciiTheme="minorHAnsi" w:hAnsiTheme="minorHAnsi" w:cstheme="minorHAnsi"/>
                <w:sz w:val="20"/>
                <w:szCs w:val="20"/>
              </w:rPr>
              <w:t>Proposal is clearly arranged in logical sections. Some terms are not defined or information is in the wrong section. There are more than 5 spelling and/or grammar errors.</w:t>
            </w:r>
          </w:p>
        </w:tc>
        <w:tc>
          <w:tcPr>
            <w:tcW w:w="2304" w:type="dxa"/>
          </w:tcPr>
          <w:p w14:paraId="5F02FC6A" w14:textId="77777777" w:rsidR="007C43E0" w:rsidRPr="007C43E0" w:rsidRDefault="007C43E0" w:rsidP="00CC44ED">
            <w:pPr>
              <w:spacing w:before="40" w:after="40"/>
              <w:rPr>
                <w:rFonts w:asciiTheme="minorHAnsi" w:hAnsiTheme="minorHAnsi" w:cstheme="minorHAnsi"/>
                <w:sz w:val="20"/>
                <w:szCs w:val="20"/>
              </w:rPr>
            </w:pPr>
            <w:r w:rsidRPr="007C43E0">
              <w:rPr>
                <w:rFonts w:asciiTheme="minorHAnsi" w:hAnsiTheme="minorHAnsi" w:cstheme="minorHAnsi"/>
                <w:sz w:val="20"/>
                <w:szCs w:val="20"/>
              </w:rPr>
              <w:t>Proposal is clearly arranged in logical sections. One or more terms are not defined. There are 2–5 spelling and/or grammar errors.</w:t>
            </w:r>
          </w:p>
        </w:tc>
        <w:tc>
          <w:tcPr>
            <w:tcW w:w="2304" w:type="dxa"/>
          </w:tcPr>
          <w:p w14:paraId="109A4B7F" w14:textId="77777777" w:rsidR="007C43E0" w:rsidRPr="007C43E0" w:rsidRDefault="007C43E0" w:rsidP="00CC44ED">
            <w:pPr>
              <w:spacing w:before="40" w:after="40"/>
              <w:rPr>
                <w:rFonts w:asciiTheme="minorHAnsi" w:hAnsiTheme="minorHAnsi" w:cstheme="minorHAnsi"/>
                <w:sz w:val="20"/>
                <w:szCs w:val="20"/>
              </w:rPr>
            </w:pPr>
            <w:r w:rsidRPr="007C43E0">
              <w:rPr>
                <w:rFonts w:asciiTheme="minorHAnsi" w:hAnsiTheme="minorHAnsi" w:cstheme="minorHAnsi"/>
                <w:sz w:val="20"/>
                <w:szCs w:val="20"/>
              </w:rPr>
              <w:t xml:space="preserve">Proposal is clearly arranged in </w:t>
            </w:r>
            <w:r w:rsidR="00D5327F">
              <w:rPr>
                <w:rFonts w:asciiTheme="minorHAnsi" w:hAnsiTheme="minorHAnsi" w:cstheme="minorHAnsi"/>
                <w:sz w:val="20"/>
                <w:szCs w:val="20"/>
              </w:rPr>
              <w:t>logical</w:t>
            </w:r>
            <w:r w:rsidRPr="007C43E0">
              <w:rPr>
                <w:rFonts w:asciiTheme="minorHAnsi" w:hAnsiTheme="minorHAnsi" w:cstheme="minorHAnsi"/>
                <w:sz w:val="20"/>
                <w:szCs w:val="20"/>
              </w:rPr>
              <w:t xml:space="preserve"> sections. All terms are clearly defined. There is </w:t>
            </w:r>
            <w:r w:rsidR="00D5327F">
              <w:rPr>
                <w:rFonts w:asciiTheme="minorHAnsi" w:hAnsiTheme="minorHAnsi" w:cstheme="minorHAnsi"/>
                <w:sz w:val="20"/>
                <w:szCs w:val="20"/>
              </w:rPr>
              <w:t xml:space="preserve">only </w:t>
            </w:r>
            <w:r w:rsidRPr="007C43E0">
              <w:rPr>
                <w:rFonts w:asciiTheme="minorHAnsi" w:hAnsiTheme="minorHAnsi" w:cstheme="minorHAnsi"/>
                <w:sz w:val="20"/>
                <w:szCs w:val="20"/>
              </w:rPr>
              <w:t>1 spelling and/or grammar error</w:t>
            </w:r>
            <w:r w:rsidR="00D5327F">
              <w:rPr>
                <w:rFonts w:asciiTheme="minorHAnsi" w:hAnsiTheme="minorHAnsi" w:cstheme="minorHAnsi"/>
                <w:sz w:val="20"/>
                <w:szCs w:val="20"/>
              </w:rPr>
              <w:t xml:space="preserve"> (or none)</w:t>
            </w:r>
            <w:r w:rsidRPr="007C43E0">
              <w:rPr>
                <w:rFonts w:asciiTheme="minorHAnsi" w:hAnsiTheme="minorHAnsi" w:cstheme="minorHAnsi"/>
                <w:sz w:val="20"/>
                <w:szCs w:val="20"/>
              </w:rPr>
              <w:t>.</w:t>
            </w:r>
          </w:p>
        </w:tc>
        <w:tc>
          <w:tcPr>
            <w:tcW w:w="2880" w:type="dxa"/>
          </w:tcPr>
          <w:p w14:paraId="0A4F0A93" w14:textId="77777777" w:rsidR="007C43E0" w:rsidRPr="007C43E0" w:rsidRDefault="007C43E0" w:rsidP="00CC44ED">
            <w:pPr>
              <w:spacing w:before="40" w:after="40"/>
              <w:rPr>
                <w:rFonts w:asciiTheme="minorHAnsi" w:hAnsiTheme="minorHAnsi" w:cstheme="minorHAnsi"/>
                <w:sz w:val="20"/>
                <w:szCs w:val="20"/>
              </w:rPr>
            </w:pPr>
          </w:p>
        </w:tc>
      </w:tr>
      <w:tr w:rsidR="007C43E0" w14:paraId="760B0C19" w14:textId="77777777" w:rsidTr="00CC44ED">
        <w:trPr>
          <w:cantSplit/>
          <w:jc w:val="center"/>
        </w:trPr>
        <w:tc>
          <w:tcPr>
            <w:tcW w:w="1728" w:type="dxa"/>
          </w:tcPr>
          <w:p w14:paraId="099655DC" w14:textId="77777777" w:rsidR="007C43E0" w:rsidRPr="007C43E0" w:rsidRDefault="007C43E0" w:rsidP="00CC44ED">
            <w:pPr>
              <w:spacing w:before="40" w:after="40"/>
              <w:rPr>
                <w:rFonts w:asciiTheme="minorHAnsi" w:hAnsiTheme="minorHAnsi" w:cstheme="minorHAnsi"/>
                <w:b/>
                <w:bCs/>
                <w:sz w:val="20"/>
                <w:szCs w:val="20"/>
              </w:rPr>
            </w:pPr>
            <w:r w:rsidRPr="007C43E0">
              <w:rPr>
                <w:rFonts w:asciiTheme="minorHAnsi" w:hAnsiTheme="minorHAnsi" w:cstheme="minorHAnsi"/>
                <w:b/>
                <w:bCs/>
                <w:sz w:val="20"/>
                <w:szCs w:val="20"/>
              </w:rPr>
              <w:lastRenderedPageBreak/>
              <w:t>Cost Benefit Analysis</w:t>
            </w:r>
          </w:p>
        </w:tc>
        <w:tc>
          <w:tcPr>
            <w:tcW w:w="2304" w:type="dxa"/>
          </w:tcPr>
          <w:p w14:paraId="676883DB" w14:textId="77777777" w:rsidR="007C43E0" w:rsidRPr="007C43E0" w:rsidRDefault="007C43E0" w:rsidP="005E3BE6">
            <w:pPr>
              <w:spacing w:before="40" w:after="40"/>
              <w:rPr>
                <w:rFonts w:asciiTheme="minorHAnsi" w:hAnsiTheme="minorHAnsi" w:cstheme="minorHAnsi"/>
                <w:sz w:val="20"/>
                <w:szCs w:val="20"/>
              </w:rPr>
            </w:pPr>
            <w:r w:rsidRPr="007C43E0">
              <w:rPr>
                <w:rFonts w:asciiTheme="minorHAnsi" w:hAnsiTheme="minorHAnsi" w:cstheme="minorHAnsi"/>
                <w:sz w:val="20"/>
                <w:szCs w:val="20"/>
              </w:rPr>
              <w:t>Student is missing 2 or more advantages or disadvantages. Student does not have data to support the argument being made and/or the data selected is not relevant to the argument.</w:t>
            </w:r>
          </w:p>
        </w:tc>
        <w:tc>
          <w:tcPr>
            <w:tcW w:w="2304" w:type="dxa"/>
          </w:tcPr>
          <w:p w14:paraId="2F974579" w14:textId="77777777" w:rsidR="007C43E0" w:rsidRPr="007C43E0" w:rsidRDefault="007C43E0" w:rsidP="005E3BE6">
            <w:pPr>
              <w:spacing w:before="40" w:after="40"/>
              <w:rPr>
                <w:rFonts w:asciiTheme="minorHAnsi" w:hAnsiTheme="minorHAnsi" w:cstheme="minorHAnsi"/>
                <w:sz w:val="20"/>
                <w:szCs w:val="20"/>
              </w:rPr>
            </w:pPr>
            <w:r w:rsidRPr="007C43E0">
              <w:rPr>
                <w:rFonts w:asciiTheme="minorHAnsi" w:hAnsiTheme="minorHAnsi" w:cstheme="minorHAnsi"/>
                <w:sz w:val="20"/>
                <w:szCs w:val="20"/>
              </w:rPr>
              <w:t>Student is missing one or more advantages or disadvantages of the proposal. Data used does not support the argument being made.</w:t>
            </w:r>
          </w:p>
        </w:tc>
        <w:tc>
          <w:tcPr>
            <w:tcW w:w="2304" w:type="dxa"/>
          </w:tcPr>
          <w:p w14:paraId="5950EF6C" w14:textId="77777777" w:rsidR="007C43E0" w:rsidRPr="007C43E0" w:rsidRDefault="007C43E0" w:rsidP="005E3BE6">
            <w:pPr>
              <w:spacing w:before="40" w:after="40"/>
              <w:rPr>
                <w:rFonts w:asciiTheme="minorHAnsi" w:hAnsiTheme="minorHAnsi" w:cstheme="minorHAnsi"/>
                <w:sz w:val="20"/>
                <w:szCs w:val="20"/>
              </w:rPr>
            </w:pPr>
            <w:r w:rsidRPr="007C43E0">
              <w:rPr>
                <w:rFonts w:asciiTheme="minorHAnsi" w:hAnsiTheme="minorHAnsi" w:cstheme="minorHAnsi"/>
                <w:sz w:val="20"/>
                <w:szCs w:val="20"/>
              </w:rPr>
              <w:t>Student clearly lays out the advantages of adopting their engine design with one or more pieces of data to support each bullet point. Student cites drawbacks in the design or fuel choices and uses data to support the argument. One or more bullet points has data that is extraneous or does not support the argument.</w:t>
            </w:r>
          </w:p>
        </w:tc>
        <w:tc>
          <w:tcPr>
            <w:tcW w:w="2304" w:type="dxa"/>
          </w:tcPr>
          <w:p w14:paraId="10FDF27B" w14:textId="77777777" w:rsidR="007C43E0" w:rsidRPr="007C43E0" w:rsidRDefault="007C43E0" w:rsidP="005E3BE6">
            <w:pPr>
              <w:spacing w:before="40" w:after="40"/>
              <w:rPr>
                <w:rFonts w:asciiTheme="minorHAnsi" w:hAnsiTheme="minorHAnsi" w:cstheme="minorHAnsi"/>
                <w:sz w:val="20"/>
                <w:szCs w:val="20"/>
              </w:rPr>
            </w:pPr>
            <w:r w:rsidRPr="007C43E0">
              <w:rPr>
                <w:rFonts w:asciiTheme="minorHAnsi" w:hAnsiTheme="minorHAnsi" w:cstheme="minorHAnsi"/>
                <w:sz w:val="20"/>
                <w:szCs w:val="20"/>
              </w:rPr>
              <w:t>Student clearly lays out the advantages of adopting the engine design and provides one or more pieces of data to support each bullet point. Student cites drawbacks in the design or fuel choices and uses data to support the argument.</w:t>
            </w:r>
          </w:p>
        </w:tc>
        <w:tc>
          <w:tcPr>
            <w:tcW w:w="2880" w:type="dxa"/>
          </w:tcPr>
          <w:p w14:paraId="794C0FE7" w14:textId="77777777" w:rsidR="007C43E0" w:rsidRPr="007C43E0" w:rsidRDefault="007C43E0" w:rsidP="00CC44ED">
            <w:pPr>
              <w:spacing w:before="40" w:after="40"/>
              <w:rPr>
                <w:rFonts w:asciiTheme="minorHAnsi" w:hAnsiTheme="minorHAnsi" w:cstheme="minorHAnsi"/>
                <w:sz w:val="20"/>
                <w:szCs w:val="20"/>
              </w:rPr>
            </w:pPr>
          </w:p>
        </w:tc>
      </w:tr>
      <w:tr w:rsidR="007C43E0" w14:paraId="0B3390E7" w14:textId="77777777" w:rsidTr="00CC44ED">
        <w:trPr>
          <w:cantSplit/>
          <w:jc w:val="center"/>
        </w:trPr>
        <w:tc>
          <w:tcPr>
            <w:tcW w:w="1728" w:type="dxa"/>
          </w:tcPr>
          <w:p w14:paraId="20DC0C9A" w14:textId="77777777" w:rsidR="007C43E0" w:rsidRPr="007C43E0" w:rsidRDefault="007C43E0" w:rsidP="00CC44ED">
            <w:pPr>
              <w:spacing w:before="40" w:after="40"/>
              <w:rPr>
                <w:rFonts w:asciiTheme="minorHAnsi" w:hAnsiTheme="minorHAnsi" w:cstheme="minorHAnsi"/>
                <w:b/>
                <w:bCs/>
                <w:sz w:val="20"/>
                <w:szCs w:val="20"/>
              </w:rPr>
            </w:pPr>
            <w:r w:rsidRPr="007C43E0">
              <w:rPr>
                <w:rFonts w:asciiTheme="minorHAnsi" w:hAnsiTheme="minorHAnsi" w:cstheme="minorHAnsi"/>
                <w:b/>
                <w:bCs/>
                <w:sz w:val="20"/>
                <w:szCs w:val="20"/>
              </w:rPr>
              <w:t>Summary</w:t>
            </w:r>
          </w:p>
        </w:tc>
        <w:tc>
          <w:tcPr>
            <w:tcW w:w="2304" w:type="dxa"/>
          </w:tcPr>
          <w:p w14:paraId="34DC2A9D" w14:textId="77777777" w:rsidR="007C43E0" w:rsidRPr="007C43E0" w:rsidRDefault="007C43E0" w:rsidP="00CC44ED">
            <w:pPr>
              <w:spacing w:before="40" w:after="40"/>
              <w:rPr>
                <w:rFonts w:asciiTheme="minorHAnsi" w:hAnsiTheme="minorHAnsi" w:cstheme="minorHAnsi"/>
                <w:sz w:val="20"/>
                <w:szCs w:val="20"/>
              </w:rPr>
            </w:pPr>
            <w:r w:rsidRPr="007C43E0">
              <w:rPr>
                <w:rFonts w:asciiTheme="minorHAnsi" w:hAnsiTheme="minorHAnsi" w:cstheme="minorHAnsi"/>
                <w:sz w:val="20"/>
                <w:szCs w:val="20"/>
              </w:rPr>
              <w:t>Student is missing 1 or more recommendations. Student is missing supporting data. How data is used to support recommendations is unclear.</w:t>
            </w:r>
          </w:p>
        </w:tc>
        <w:tc>
          <w:tcPr>
            <w:tcW w:w="2304" w:type="dxa"/>
          </w:tcPr>
          <w:p w14:paraId="7D5BAB7D" w14:textId="77777777" w:rsidR="007C43E0" w:rsidRPr="007C43E0" w:rsidRDefault="007C43E0" w:rsidP="00CC44ED">
            <w:pPr>
              <w:spacing w:before="40" w:after="40"/>
              <w:rPr>
                <w:rFonts w:asciiTheme="minorHAnsi" w:hAnsiTheme="minorHAnsi" w:cstheme="minorHAnsi"/>
                <w:sz w:val="20"/>
                <w:szCs w:val="20"/>
              </w:rPr>
            </w:pPr>
            <w:r w:rsidRPr="007C43E0">
              <w:rPr>
                <w:rFonts w:asciiTheme="minorHAnsi" w:hAnsiTheme="minorHAnsi" w:cstheme="minorHAnsi"/>
                <w:sz w:val="20"/>
                <w:szCs w:val="20"/>
              </w:rPr>
              <w:t>Student includes all recommendations but is missing supporting data and does not make clear how data supports recommendations.</w:t>
            </w:r>
          </w:p>
        </w:tc>
        <w:tc>
          <w:tcPr>
            <w:tcW w:w="2304" w:type="dxa"/>
          </w:tcPr>
          <w:p w14:paraId="40CECE2D" w14:textId="77777777" w:rsidR="007C43E0" w:rsidRPr="007C43E0" w:rsidRDefault="007C43E0" w:rsidP="00CC44ED">
            <w:pPr>
              <w:spacing w:before="40" w:after="40"/>
              <w:rPr>
                <w:rFonts w:asciiTheme="minorHAnsi" w:hAnsiTheme="minorHAnsi" w:cstheme="minorHAnsi"/>
                <w:sz w:val="20"/>
                <w:szCs w:val="20"/>
              </w:rPr>
            </w:pPr>
            <w:r w:rsidRPr="007C43E0">
              <w:rPr>
                <w:rFonts w:asciiTheme="minorHAnsi" w:hAnsiTheme="minorHAnsi" w:cstheme="minorHAnsi"/>
                <w:sz w:val="20"/>
                <w:szCs w:val="20"/>
              </w:rPr>
              <w:t>Student includes all recommendations, but summary of supporting data is too long or one or more pieces of data is missing.</w:t>
            </w:r>
          </w:p>
        </w:tc>
        <w:tc>
          <w:tcPr>
            <w:tcW w:w="2304" w:type="dxa"/>
          </w:tcPr>
          <w:p w14:paraId="58C86040" w14:textId="77777777" w:rsidR="007C43E0" w:rsidRPr="007C43E0" w:rsidRDefault="007C43E0" w:rsidP="001F5396">
            <w:pPr>
              <w:spacing w:before="40" w:after="40"/>
              <w:rPr>
                <w:rFonts w:asciiTheme="minorHAnsi" w:hAnsiTheme="minorHAnsi" w:cstheme="minorHAnsi"/>
                <w:sz w:val="20"/>
                <w:szCs w:val="20"/>
              </w:rPr>
            </w:pPr>
            <w:r w:rsidRPr="007C43E0">
              <w:rPr>
                <w:rFonts w:asciiTheme="minorHAnsi" w:hAnsiTheme="minorHAnsi" w:cstheme="minorHAnsi"/>
                <w:sz w:val="20"/>
                <w:szCs w:val="20"/>
              </w:rPr>
              <w:t>Student includes all recommendations. Data supporting recommendations is summed up in one to two sentences.</w:t>
            </w:r>
          </w:p>
        </w:tc>
        <w:tc>
          <w:tcPr>
            <w:tcW w:w="2880" w:type="dxa"/>
          </w:tcPr>
          <w:p w14:paraId="1A21512B" w14:textId="77777777" w:rsidR="007C43E0" w:rsidRPr="007C43E0" w:rsidRDefault="007C43E0" w:rsidP="00CC44ED">
            <w:pPr>
              <w:spacing w:before="40" w:after="40"/>
              <w:rPr>
                <w:rFonts w:asciiTheme="minorHAnsi" w:hAnsiTheme="minorHAnsi" w:cstheme="minorHAnsi"/>
                <w:sz w:val="20"/>
                <w:szCs w:val="20"/>
              </w:rPr>
            </w:pPr>
          </w:p>
        </w:tc>
      </w:tr>
      <w:tr w:rsidR="007C43E0" w14:paraId="0BC611B1" w14:textId="77777777" w:rsidTr="00CC44ED">
        <w:trPr>
          <w:cantSplit/>
          <w:jc w:val="center"/>
        </w:trPr>
        <w:tc>
          <w:tcPr>
            <w:tcW w:w="1728" w:type="dxa"/>
          </w:tcPr>
          <w:p w14:paraId="544A9CD2" w14:textId="77777777" w:rsidR="007C43E0" w:rsidRPr="007C43E0" w:rsidRDefault="007C43E0" w:rsidP="00CC44ED">
            <w:pPr>
              <w:spacing w:before="40" w:after="40"/>
              <w:rPr>
                <w:rFonts w:asciiTheme="minorHAnsi" w:hAnsiTheme="minorHAnsi" w:cstheme="minorHAnsi"/>
                <w:b/>
                <w:bCs/>
                <w:sz w:val="20"/>
                <w:szCs w:val="20"/>
              </w:rPr>
            </w:pPr>
            <w:r w:rsidRPr="007C43E0">
              <w:rPr>
                <w:rFonts w:asciiTheme="minorHAnsi" w:hAnsiTheme="minorHAnsi" w:cstheme="minorHAnsi"/>
                <w:b/>
                <w:bCs/>
                <w:sz w:val="20"/>
                <w:szCs w:val="20"/>
              </w:rPr>
              <w:t>References</w:t>
            </w:r>
          </w:p>
        </w:tc>
        <w:tc>
          <w:tcPr>
            <w:tcW w:w="2304" w:type="dxa"/>
          </w:tcPr>
          <w:p w14:paraId="4D6F1940" w14:textId="77777777" w:rsidR="007C43E0" w:rsidRPr="007C43E0" w:rsidRDefault="007C43E0" w:rsidP="00CC44ED">
            <w:pPr>
              <w:spacing w:before="40" w:after="40"/>
              <w:rPr>
                <w:rFonts w:asciiTheme="minorHAnsi" w:hAnsiTheme="minorHAnsi" w:cstheme="minorHAnsi"/>
                <w:sz w:val="20"/>
                <w:szCs w:val="20"/>
              </w:rPr>
            </w:pPr>
            <w:r w:rsidRPr="007C43E0">
              <w:rPr>
                <w:rFonts w:asciiTheme="minorHAnsi" w:hAnsiTheme="minorHAnsi" w:cstheme="minorHAnsi"/>
                <w:sz w:val="20"/>
                <w:szCs w:val="20"/>
              </w:rPr>
              <w:t>Student is missing 1 or more references. References are not cited in the text. Reference formatting is incorrect.</w:t>
            </w:r>
          </w:p>
        </w:tc>
        <w:tc>
          <w:tcPr>
            <w:tcW w:w="2304" w:type="dxa"/>
          </w:tcPr>
          <w:p w14:paraId="3A289AD8" w14:textId="77777777" w:rsidR="007C43E0" w:rsidRPr="007C43E0" w:rsidRDefault="007C43E0" w:rsidP="00CC44ED">
            <w:pPr>
              <w:spacing w:before="40" w:after="40"/>
              <w:rPr>
                <w:rFonts w:asciiTheme="minorHAnsi" w:hAnsiTheme="minorHAnsi" w:cstheme="minorHAnsi"/>
                <w:sz w:val="20"/>
                <w:szCs w:val="20"/>
              </w:rPr>
            </w:pPr>
            <w:r w:rsidRPr="007C43E0">
              <w:rPr>
                <w:rFonts w:asciiTheme="minorHAnsi" w:hAnsiTheme="minorHAnsi" w:cstheme="minorHAnsi"/>
                <w:sz w:val="20"/>
                <w:szCs w:val="20"/>
              </w:rPr>
              <w:t>Student has all three references but is missing inline citations. Formatting of bibliography contains 1-2 errors.</w:t>
            </w:r>
          </w:p>
        </w:tc>
        <w:tc>
          <w:tcPr>
            <w:tcW w:w="2304" w:type="dxa"/>
          </w:tcPr>
          <w:p w14:paraId="42C92E34" w14:textId="77777777" w:rsidR="007C43E0" w:rsidRPr="007C43E0" w:rsidRDefault="007C43E0" w:rsidP="00CC44ED">
            <w:pPr>
              <w:spacing w:before="40" w:after="40"/>
              <w:rPr>
                <w:rFonts w:asciiTheme="minorHAnsi" w:hAnsiTheme="minorHAnsi" w:cstheme="minorHAnsi"/>
                <w:sz w:val="20"/>
                <w:szCs w:val="20"/>
              </w:rPr>
            </w:pPr>
            <w:r w:rsidRPr="007C43E0">
              <w:rPr>
                <w:rFonts w:asciiTheme="minorHAnsi" w:hAnsiTheme="minorHAnsi" w:cstheme="minorHAnsi"/>
                <w:sz w:val="20"/>
                <w:szCs w:val="20"/>
              </w:rPr>
              <w:t>Student has all three references and correct inline citations. Formatting of bibliography contains 1-2 errors.</w:t>
            </w:r>
          </w:p>
        </w:tc>
        <w:tc>
          <w:tcPr>
            <w:tcW w:w="2304" w:type="dxa"/>
          </w:tcPr>
          <w:p w14:paraId="3AFE63A6" w14:textId="77777777" w:rsidR="007C43E0" w:rsidRPr="007C43E0" w:rsidRDefault="007C43E0" w:rsidP="00CC44ED">
            <w:pPr>
              <w:spacing w:before="40" w:after="40"/>
              <w:rPr>
                <w:rFonts w:asciiTheme="minorHAnsi" w:hAnsiTheme="minorHAnsi" w:cstheme="minorHAnsi"/>
                <w:sz w:val="20"/>
                <w:szCs w:val="20"/>
              </w:rPr>
            </w:pPr>
            <w:r w:rsidRPr="007C43E0">
              <w:rPr>
                <w:rFonts w:asciiTheme="minorHAnsi" w:hAnsiTheme="minorHAnsi" w:cstheme="minorHAnsi"/>
                <w:sz w:val="20"/>
                <w:szCs w:val="20"/>
              </w:rPr>
              <w:t>Student has all three references and correct inline citations. All items in bibliography are formatted correctly.</w:t>
            </w:r>
          </w:p>
        </w:tc>
        <w:tc>
          <w:tcPr>
            <w:tcW w:w="2880" w:type="dxa"/>
          </w:tcPr>
          <w:p w14:paraId="4C419A37" w14:textId="77777777" w:rsidR="007C43E0" w:rsidRPr="007C43E0" w:rsidRDefault="007C43E0" w:rsidP="00CC44ED">
            <w:pPr>
              <w:spacing w:before="40" w:after="40"/>
              <w:rPr>
                <w:rFonts w:asciiTheme="minorHAnsi" w:hAnsiTheme="minorHAnsi" w:cstheme="minorHAnsi"/>
                <w:sz w:val="20"/>
                <w:szCs w:val="20"/>
              </w:rPr>
            </w:pPr>
          </w:p>
        </w:tc>
      </w:tr>
    </w:tbl>
    <w:p w14:paraId="48A16162" w14:textId="77777777" w:rsidR="007C43E0" w:rsidRPr="005B7F18" w:rsidRDefault="007C43E0">
      <w:pPr>
        <w:rPr>
          <w:rFonts w:asciiTheme="minorHAnsi" w:hAnsiTheme="minorHAnsi" w:cstheme="minorHAnsi"/>
          <w:b/>
          <w:sz w:val="20"/>
          <w:szCs w:val="20"/>
        </w:rPr>
      </w:pPr>
    </w:p>
    <w:sectPr w:rsidR="007C43E0" w:rsidRPr="005B7F18" w:rsidSect="007C43E0">
      <w:footerReference w:type="default" r:id="rId26"/>
      <w:pgSz w:w="15840" w:h="12240" w:orient="landscape"/>
      <w:pgMar w:top="1008" w:right="1008" w:bottom="1008"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D39A3" w14:textId="77777777" w:rsidR="00397539" w:rsidRDefault="00397539">
      <w:r>
        <w:separator/>
      </w:r>
    </w:p>
  </w:endnote>
  <w:endnote w:type="continuationSeparator" w:id="0">
    <w:p w14:paraId="2E03E9C5" w14:textId="77777777" w:rsidR="00397539" w:rsidRDefault="0039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1319"/>
      <w:gridCol w:w="11871"/>
    </w:tblGrid>
    <w:tr w:rsidR="00497D79" w14:paraId="4A832AB8" w14:textId="77777777" w:rsidTr="009A1536">
      <w:tc>
        <w:tcPr>
          <w:tcW w:w="500" w:type="pct"/>
          <w:tcBorders>
            <w:top w:val="single" w:sz="4" w:space="0" w:color="943634"/>
          </w:tcBorders>
          <w:shd w:val="clear" w:color="auto" w:fill="000000"/>
        </w:tcPr>
        <w:p w14:paraId="1D6D0A12" w14:textId="77777777" w:rsidR="00497D79" w:rsidRPr="00EB01EC" w:rsidRDefault="00EE0BB1">
          <w:pPr>
            <w:pStyle w:val="Footer"/>
            <w:jc w:val="right"/>
            <w:rPr>
              <w:rFonts w:ascii="Calibri" w:hAnsi="Calibri"/>
              <w:b/>
              <w:color w:val="FFFFFF"/>
              <w:sz w:val="20"/>
              <w:szCs w:val="20"/>
            </w:rPr>
          </w:pPr>
          <w:r w:rsidRPr="00EB01EC">
            <w:rPr>
              <w:rFonts w:ascii="Calibri" w:hAnsi="Calibri"/>
              <w:sz w:val="20"/>
              <w:szCs w:val="20"/>
            </w:rPr>
            <w:fldChar w:fldCharType="begin"/>
          </w:r>
          <w:r w:rsidR="00497D79" w:rsidRPr="00EB01EC">
            <w:rPr>
              <w:rFonts w:ascii="Calibri" w:hAnsi="Calibri"/>
              <w:sz w:val="20"/>
              <w:szCs w:val="20"/>
            </w:rPr>
            <w:instrText xml:space="preserve"> PAGE   \* MERGEFORMAT </w:instrText>
          </w:r>
          <w:r w:rsidRPr="00EB01EC">
            <w:rPr>
              <w:rFonts w:ascii="Calibri" w:hAnsi="Calibri"/>
              <w:sz w:val="20"/>
              <w:szCs w:val="20"/>
            </w:rPr>
            <w:fldChar w:fldCharType="separate"/>
          </w:r>
          <w:r w:rsidR="00CC0400" w:rsidRPr="00CC0400">
            <w:rPr>
              <w:rFonts w:ascii="Calibri" w:hAnsi="Calibri"/>
              <w:noProof/>
              <w:color w:val="FFFFFF"/>
              <w:sz w:val="20"/>
              <w:szCs w:val="20"/>
            </w:rPr>
            <w:t>7</w:t>
          </w:r>
          <w:r w:rsidRPr="00EB01EC">
            <w:rPr>
              <w:rFonts w:ascii="Calibri" w:hAnsi="Calibri"/>
              <w:sz w:val="20"/>
              <w:szCs w:val="20"/>
            </w:rPr>
            <w:fldChar w:fldCharType="end"/>
          </w:r>
        </w:p>
      </w:tc>
      <w:tc>
        <w:tcPr>
          <w:tcW w:w="4500" w:type="pct"/>
          <w:tcBorders>
            <w:top w:val="single" w:sz="4" w:space="0" w:color="auto"/>
          </w:tcBorders>
        </w:tcPr>
        <w:p w14:paraId="7B280CE2" w14:textId="77777777" w:rsidR="00497D79" w:rsidRPr="00EB01EC" w:rsidRDefault="00497D79" w:rsidP="00925D44">
          <w:pPr>
            <w:pStyle w:val="Footer"/>
            <w:rPr>
              <w:rFonts w:ascii="Calibri" w:hAnsi="Calibri"/>
              <w:sz w:val="20"/>
              <w:szCs w:val="20"/>
            </w:rPr>
          </w:pPr>
          <w:r>
            <w:rPr>
              <w:rFonts w:ascii="Calibri" w:hAnsi="Calibri"/>
              <w:sz w:val="20"/>
              <w:szCs w:val="20"/>
            </w:rPr>
            <w:t xml:space="preserve"> Part of NC-NET Academy’s </w:t>
          </w:r>
          <w:r w:rsidRPr="00F26379">
            <w:rPr>
              <w:rFonts w:ascii="Calibri" w:hAnsi="Calibri"/>
              <w:i/>
              <w:sz w:val="20"/>
              <w:szCs w:val="20"/>
            </w:rPr>
            <w:t xml:space="preserve">Integrated </w:t>
          </w:r>
          <w:r>
            <w:rPr>
              <w:rFonts w:ascii="Calibri" w:hAnsi="Calibri"/>
              <w:i/>
              <w:sz w:val="20"/>
              <w:szCs w:val="20"/>
            </w:rPr>
            <w:t xml:space="preserve">Curriculum Development </w:t>
          </w:r>
          <w:r>
            <w:rPr>
              <w:rFonts w:ascii="Calibri" w:hAnsi="Calibri"/>
              <w:sz w:val="20"/>
              <w:szCs w:val="20"/>
            </w:rPr>
            <w:t>Course, May 2019. Design process © CORD.</w:t>
          </w:r>
        </w:p>
      </w:tc>
    </w:tr>
  </w:tbl>
  <w:p w14:paraId="250AAEFC" w14:textId="77777777" w:rsidR="00497D79" w:rsidRPr="00BA22FA" w:rsidRDefault="00497D79" w:rsidP="002E4671">
    <w:pPr>
      <w:pStyle w:val="Footer"/>
      <w:jc w:val="righ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1017"/>
      <w:gridCol w:w="9149"/>
    </w:tblGrid>
    <w:tr w:rsidR="007C43E0" w14:paraId="5A38B20B" w14:textId="77777777" w:rsidTr="009A1536">
      <w:tc>
        <w:tcPr>
          <w:tcW w:w="500" w:type="pct"/>
          <w:tcBorders>
            <w:top w:val="single" w:sz="4" w:space="0" w:color="943634"/>
          </w:tcBorders>
          <w:shd w:val="clear" w:color="auto" w:fill="000000"/>
        </w:tcPr>
        <w:p w14:paraId="46D98ED7" w14:textId="77777777" w:rsidR="007C43E0" w:rsidRPr="00EB01EC" w:rsidRDefault="007C43E0">
          <w:pPr>
            <w:pStyle w:val="Footer"/>
            <w:jc w:val="right"/>
            <w:rPr>
              <w:rFonts w:ascii="Calibri" w:hAnsi="Calibri"/>
              <w:b/>
              <w:color w:val="FFFFFF"/>
              <w:sz w:val="20"/>
              <w:szCs w:val="20"/>
            </w:rPr>
          </w:pPr>
          <w:r w:rsidRPr="00EB01EC">
            <w:rPr>
              <w:rFonts w:ascii="Calibri" w:hAnsi="Calibri"/>
              <w:sz w:val="20"/>
              <w:szCs w:val="20"/>
            </w:rPr>
            <w:fldChar w:fldCharType="begin"/>
          </w:r>
          <w:r w:rsidRPr="00EB01EC">
            <w:rPr>
              <w:rFonts w:ascii="Calibri" w:hAnsi="Calibri"/>
              <w:sz w:val="20"/>
              <w:szCs w:val="20"/>
            </w:rPr>
            <w:instrText xml:space="preserve"> PAGE   \* MERGEFORMAT </w:instrText>
          </w:r>
          <w:r w:rsidRPr="00EB01EC">
            <w:rPr>
              <w:rFonts w:ascii="Calibri" w:hAnsi="Calibri"/>
              <w:sz w:val="20"/>
              <w:szCs w:val="20"/>
            </w:rPr>
            <w:fldChar w:fldCharType="separate"/>
          </w:r>
          <w:r w:rsidRPr="00CC0400">
            <w:rPr>
              <w:rFonts w:ascii="Calibri" w:hAnsi="Calibri"/>
              <w:noProof/>
              <w:color w:val="FFFFFF"/>
              <w:sz w:val="20"/>
              <w:szCs w:val="20"/>
            </w:rPr>
            <w:t>7</w:t>
          </w:r>
          <w:r w:rsidRPr="00EB01EC">
            <w:rPr>
              <w:rFonts w:ascii="Calibri" w:hAnsi="Calibri"/>
              <w:sz w:val="20"/>
              <w:szCs w:val="20"/>
            </w:rPr>
            <w:fldChar w:fldCharType="end"/>
          </w:r>
        </w:p>
      </w:tc>
      <w:tc>
        <w:tcPr>
          <w:tcW w:w="4500" w:type="pct"/>
          <w:tcBorders>
            <w:top w:val="single" w:sz="4" w:space="0" w:color="auto"/>
          </w:tcBorders>
        </w:tcPr>
        <w:p w14:paraId="23499DD5" w14:textId="77777777" w:rsidR="007C43E0" w:rsidRPr="00EB01EC" w:rsidRDefault="007C43E0" w:rsidP="00925D44">
          <w:pPr>
            <w:pStyle w:val="Footer"/>
            <w:rPr>
              <w:rFonts w:ascii="Calibri" w:hAnsi="Calibri"/>
              <w:sz w:val="20"/>
              <w:szCs w:val="20"/>
            </w:rPr>
          </w:pPr>
          <w:r>
            <w:rPr>
              <w:rFonts w:ascii="Calibri" w:hAnsi="Calibri"/>
              <w:sz w:val="20"/>
              <w:szCs w:val="20"/>
            </w:rPr>
            <w:t xml:space="preserve"> Part of NC-NET Academy’s </w:t>
          </w:r>
          <w:r w:rsidRPr="00F26379">
            <w:rPr>
              <w:rFonts w:ascii="Calibri" w:hAnsi="Calibri"/>
              <w:i/>
              <w:sz w:val="20"/>
              <w:szCs w:val="20"/>
            </w:rPr>
            <w:t xml:space="preserve">Integrated </w:t>
          </w:r>
          <w:r>
            <w:rPr>
              <w:rFonts w:ascii="Calibri" w:hAnsi="Calibri"/>
              <w:i/>
              <w:sz w:val="20"/>
              <w:szCs w:val="20"/>
            </w:rPr>
            <w:t xml:space="preserve">Curriculum Development </w:t>
          </w:r>
          <w:r>
            <w:rPr>
              <w:rFonts w:ascii="Calibri" w:hAnsi="Calibri"/>
              <w:sz w:val="20"/>
              <w:szCs w:val="20"/>
            </w:rPr>
            <w:t>Course, May 2019. Design process © CORD.</w:t>
          </w:r>
        </w:p>
      </w:tc>
    </w:tr>
  </w:tbl>
  <w:p w14:paraId="4C133CA4" w14:textId="77777777" w:rsidR="007C43E0" w:rsidRPr="00BA22FA" w:rsidRDefault="007C43E0" w:rsidP="002E4671">
    <w:pPr>
      <w:pStyle w:val="Footer"/>
      <w:jc w:val="righ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1319"/>
      <w:gridCol w:w="11871"/>
    </w:tblGrid>
    <w:tr w:rsidR="007C43E0" w14:paraId="2741BA07" w14:textId="77777777" w:rsidTr="009A1536">
      <w:tc>
        <w:tcPr>
          <w:tcW w:w="500" w:type="pct"/>
          <w:tcBorders>
            <w:top w:val="single" w:sz="4" w:space="0" w:color="943634"/>
          </w:tcBorders>
          <w:shd w:val="clear" w:color="auto" w:fill="000000"/>
        </w:tcPr>
        <w:p w14:paraId="3A773674" w14:textId="77777777" w:rsidR="007C43E0" w:rsidRPr="00EB01EC" w:rsidRDefault="007C43E0">
          <w:pPr>
            <w:pStyle w:val="Footer"/>
            <w:jc w:val="right"/>
            <w:rPr>
              <w:rFonts w:ascii="Calibri" w:hAnsi="Calibri"/>
              <w:b/>
              <w:color w:val="FFFFFF"/>
              <w:sz w:val="20"/>
              <w:szCs w:val="20"/>
            </w:rPr>
          </w:pPr>
          <w:r w:rsidRPr="00EB01EC">
            <w:rPr>
              <w:rFonts w:ascii="Calibri" w:hAnsi="Calibri"/>
              <w:sz w:val="20"/>
              <w:szCs w:val="20"/>
            </w:rPr>
            <w:fldChar w:fldCharType="begin"/>
          </w:r>
          <w:r w:rsidRPr="00EB01EC">
            <w:rPr>
              <w:rFonts w:ascii="Calibri" w:hAnsi="Calibri"/>
              <w:sz w:val="20"/>
              <w:szCs w:val="20"/>
            </w:rPr>
            <w:instrText xml:space="preserve"> PAGE   \* MERGEFORMAT </w:instrText>
          </w:r>
          <w:r w:rsidRPr="00EB01EC">
            <w:rPr>
              <w:rFonts w:ascii="Calibri" w:hAnsi="Calibri"/>
              <w:sz w:val="20"/>
              <w:szCs w:val="20"/>
            </w:rPr>
            <w:fldChar w:fldCharType="separate"/>
          </w:r>
          <w:r w:rsidRPr="00CC0400">
            <w:rPr>
              <w:rFonts w:ascii="Calibri" w:hAnsi="Calibri"/>
              <w:noProof/>
              <w:color w:val="FFFFFF"/>
              <w:sz w:val="20"/>
              <w:szCs w:val="20"/>
            </w:rPr>
            <w:t>7</w:t>
          </w:r>
          <w:r w:rsidRPr="00EB01EC">
            <w:rPr>
              <w:rFonts w:ascii="Calibri" w:hAnsi="Calibri"/>
              <w:sz w:val="20"/>
              <w:szCs w:val="20"/>
            </w:rPr>
            <w:fldChar w:fldCharType="end"/>
          </w:r>
        </w:p>
      </w:tc>
      <w:tc>
        <w:tcPr>
          <w:tcW w:w="4500" w:type="pct"/>
          <w:tcBorders>
            <w:top w:val="single" w:sz="4" w:space="0" w:color="auto"/>
          </w:tcBorders>
        </w:tcPr>
        <w:p w14:paraId="0A70DFAE" w14:textId="77777777" w:rsidR="007C43E0" w:rsidRPr="00EB01EC" w:rsidRDefault="007C43E0" w:rsidP="00925D44">
          <w:pPr>
            <w:pStyle w:val="Footer"/>
            <w:rPr>
              <w:rFonts w:ascii="Calibri" w:hAnsi="Calibri"/>
              <w:sz w:val="20"/>
              <w:szCs w:val="20"/>
            </w:rPr>
          </w:pPr>
          <w:r>
            <w:rPr>
              <w:rFonts w:ascii="Calibri" w:hAnsi="Calibri"/>
              <w:sz w:val="20"/>
              <w:szCs w:val="20"/>
            </w:rPr>
            <w:t xml:space="preserve"> Part of NC-NET Academy’s </w:t>
          </w:r>
          <w:r w:rsidRPr="00F26379">
            <w:rPr>
              <w:rFonts w:ascii="Calibri" w:hAnsi="Calibri"/>
              <w:i/>
              <w:sz w:val="20"/>
              <w:szCs w:val="20"/>
            </w:rPr>
            <w:t xml:space="preserve">Integrated </w:t>
          </w:r>
          <w:r>
            <w:rPr>
              <w:rFonts w:ascii="Calibri" w:hAnsi="Calibri"/>
              <w:i/>
              <w:sz w:val="20"/>
              <w:szCs w:val="20"/>
            </w:rPr>
            <w:t xml:space="preserve">Curriculum Development </w:t>
          </w:r>
          <w:r>
            <w:rPr>
              <w:rFonts w:ascii="Calibri" w:hAnsi="Calibri"/>
              <w:sz w:val="20"/>
              <w:szCs w:val="20"/>
            </w:rPr>
            <w:t>Course, May 2019. Design process © CORD.</w:t>
          </w:r>
        </w:p>
      </w:tc>
    </w:tr>
  </w:tbl>
  <w:p w14:paraId="1F8A71A4" w14:textId="77777777" w:rsidR="007C43E0" w:rsidRPr="00BA22FA" w:rsidRDefault="007C43E0" w:rsidP="002E4671">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E26F6" w14:textId="77777777" w:rsidR="00397539" w:rsidRDefault="00397539">
      <w:r>
        <w:separator/>
      </w:r>
    </w:p>
  </w:footnote>
  <w:footnote w:type="continuationSeparator" w:id="0">
    <w:p w14:paraId="1607D7DD" w14:textId="77777777" w:rsidR="00397539" w:rsidRDefault="00397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24E4"/>
    <w:multiLevelType w:val="hybridMultilevel"/>
    <w:tmpl w:val="DA00CB38"/>
    <w:lvl w:ilvl="0" w:tplc="F800CFE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B1DD4"/>
    <w:multiLevelType w:val="hybridMultilevel"/>
    <w:tmpl w:val="E63AEF9C"/>
    <w:lvl w:ilvl="0" w:tplc="D13A164C">
      <w:start w:val="1"/>
      <w:numFmt w:val="bullet"/>
      <w:lvlText w:val="•"/>
      <w:lvlJc w:val="left"/>
      <w:pPr>
        <w:tabs>
          <w:tab w:val="num" w:pos="720"/>
        </w:tabs>
        <w:ind w:left="720" w:hanging="360"/>
      </w:pPr>
      <w:rPr>
        <w:rFonts w:ascii="Arial" w:hAnsi="Arial" w:hint="default"/>
      </w:rPr>
    </w:lvl>
    <w:lvl w:ilvl="1" w:tplc="E416A834">
      <w:start w:val="27606"/>
      <w:numFmt w:val="bullet"/>
      <w:lvlText w:val="–"/>
      <w:lvlJc w:val="left"/>
      <w:pPr>
        <w:tabs>
          <w:tab w:val="num" w:pos="1440"/>
        </w:tabs>
        <w:ind w:left="1440" w:hanging="360"/>
      </w:pPr>
      <w:rPr>
        <w:rFonts w:ascii="Arial" w:hAnsi="Arial" w:hint="default"/>
      </w:rPr>
    </w:lvl>
    <w:lvl w:ilvl="2" w:tplc="5A587D82" w:tentative="1">
      <w:start w:val="1"/>
      <w:numFmt w:val="bullet"/>
      <w:lvlText w:val="•"/>
      <w:lvlJc w:val="left"/>
      <w:pPr>
        <w:tabs>
          <w:tab w:val="num" w:pos="2160"/>
        </w:tabs>
        <w:ind w:left="2160" w:hanging="360"/>
      </w:pPr>
      <w:rPr>
        <w:rFonts w:ascii="Arial" w:hAnsi="Arial" w:hint="default"/>
      </w:rPr>
    </w:lvl>
    <w:lvl w:ilvl="3" w:tplc="57107428" w:tentative="1">
      <w:start w:val="1"/>
      <w:numFmt w:val="bullet"/>
      <w:lvlText w:val="•"/>
      <w:lvlJc w:val="left"/>
      <w:pPr>
        <w:tabs>
          <w:tab w:val="num" w:pos="2880"/>
        </w:tabs>
        <w:ind w:left="2880" w:hanging="360"/>
      </w:pPr>
      <w:rPr>
        <w:rFonts w:ascii="Arial" w:hAnsi="Arial" w:hint="default"/>
      </w:rPr>
    </w:lvl>
    <w:lvl w:ilvl="4" w:tplc="C00282E4" w:tentative="1">
      <w:start w:val="1"/>
      <w:numFmt w:val="bullet"/>
      <w:lvlText w:val="•"/>
      <w:lvlJc w:val="left"/>
      <w:pPr>
        <w:tabs>
          <w:tab w:val="num" w:pos="3600"/>
        </w:tabs>
        <w:ind w:left="3600" w:hanging="360"/>
      </w:pPr>
      <w:rPr>
        <w:rFonts w:ascii="Arial" w:hAnsi="Arial" w:hint="default"/>
      </w:rPr>
    </w:lvl>
    <w:lvl w:ilvl="5" w:tplc="C540A16A" w:tentative="1">
      <w:start w:val="1"/>
      <w:numFmt w:val="bullet"/>
      <w:lvlText w:val="•"/>
      <w:lvlJc w:val="left"/>
      <w:pPr>
        <w:tabs>
          <w:tab w:val="num" w:pos="4320"/>
        </w:tabs>
        <w:ind w:left="4320" w:hanging="360"/>
      </w:pPr>
      <w:rPr>
        <w:rFonts w:ascii="Arial" w:hAnsi="Arial" w:hint="default"/>
      </w:rPr>
    </w:lvl>
    <w:lvl w:ilvl="6" w:tplc="D9B2189C" w:tentative="1">
      <w:start w:val="1"/>
      <w:numFmt w:val="bullet"/>
      <w:lvlText w:val="•"/>
      <w:lvlJc w:val="left"/>
      <w:pPr>
        <w:tabs>
          <w:tab w:val="num" w:pos="5040"/>
        </w:tabs>
        <w:ind w:left="5040" w:hanging="360"/>
      </w:pPr>
      <w:rPr>
        <w:rFonts w:ascii="Arial" w:hAnsi="Arial" w:hint="default"/>
      </w:rPr>
    </w:lvl>
    <w:lvl w:ilvl="7" w:tplc="7F7E840E" w:tentative="1">
      <w:start w:val="1"/>
      <w:numFmt w:val="bullet"/>
      <w:lvlText w:val="•"/>
      <w:lvlJc w:val="left"/>
      <w:pPr>
        <w:tabs>
          <w:tab w:val="num" w:pos="5760"/>
        </w:tabs>
        <w:ind w:left="5760" w:hanging="360"/>
      </w:pPr>
      <w:rPr>
        <w:rFonts w:ascii="Arial" w:hAnsi="Arial" w:hint="default"/>
      </w:rPr>
    </w:lvl>
    <w:lvl w:ilvl="8" w:tplc="75CECB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095F37"/>
    <w:multiLevelType w:val="multilevel"/>
    <w:tmpl w:val="B3D6BAF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B881BEA"/>
    <w:multiLevelType w:val="hybridMultilevel"/>
    <w:tmpl w:val="402AE356"/>
    <w:lvl w:ilvl="0" w:tplc="14902444">
      <w:start w:val="1"/>
      <w:numFmt w:val="bullet"/>
      <w:pStyle w:val="Bullet2"/>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4B4FF6"/>
    <w:multiLevelType w:val="hybridMultilevel"/>
    <w:tmpl w:val="B3D6BAF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35900AF"/>
    <w:multiLevelType w:val="hybridMultilevel"/>
    <w:tmpl w:val="F410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5152C"/>
    <w:multiLevelType w:val="hybridMultilevel"/>
    <w:tmpl w:val="F904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3050C"/>
    <w:multiLevelType w:val="hybridMultilevel"/>
    <w:tmpl w:val="A9D82EC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06C0657"/>
    <w:multiLevelType w:val="hybridMultilevel"/>
    <w:tmpl w:val="D70685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22E15C49"/>
    <w:multiLevelType w:val="hybridMultilevel"/>
    <w:tmpl w:val="29365D4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28F463D5"/>
    <w:multiLevelType w:val="hybridMultilevel"/>
    <w:tmpl w:val="63AE9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41F55"/>
    <w:multiLevelType w:val="hybridMultilevel"/>
    <w:tmpl w:val="49E2BB0A"/>
    <w:lvl w:ilvl="0" w:tplc="4ED4823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2" w15:restartNumberingAfterBreak="0">
    <w:nsid w:val="38223F3C"/>
    <w:multiLevelType w:val="hybridMultilevel"/>
    <w:tmpl w:val="5D02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F56AC"/>
    <w:multiLevelType w:val="hybridMultilevel"/>
    <w:tmpl w:val="4A367010"/>
    <w:lvl w:ilvl="0" w:tplc="AE7EC872">
      <w:start w:val="1"/>
      <w:numFmt w:val="bullet"/>
      <w:pStyle w:val="Bullet1"/>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842C04"/>
    <w:multiLevelType w:val="hybridMultilevel"/>
    <w:tmpl w:val="81505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4599A"/>
    <w:multiLevelType w:val="hybridMultilevel"/>
    <w:tmpl w:val="4E569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EB13364"/>
    <w:multiLevelType w:val="hybridMultilevel"/>
    <w:tmpl w:val="7C9AAC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7" w15:restartNumberingAfterBreak="0">
    <w:nsid w:val="525A0029"/>
    <w:multiLevelType w:val="hybridMultilevel"/>
    <w:tmpl w:val="9146A372"/>
    <w:lvl w:ilvl="0" w:tplc="F800CFE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6BD60D6"/>
    <w:multiLevelType w:val="hybridMultilevel"/>
    <w:tmpl w:val="7196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056DFC"/>
    <w:multiLevelType w:val="hybridMultilevel"/>
    <w:tmpl w:val="4DCE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163178"/>
    <w:multiLevelType w:val="hybridMultilevel"/>
    <w:tmpl w:val="07D285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6A161533"/>
    <w:multiLevelType w:val="hybridMultilevel"/>
    <w:tmpl w:val="4AAAC9D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74B523E0"/>
    <w:multiLevelType w:val="hybridMultilevel"/>
    <w:tmpl w:val="24AE89B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78675901"/>
    <w:multiLevelType w:val="hybridMultilevel"/>
    <w:tmpl w:val="FEFED9C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15:restartNumberingAfterBreak="0">
    <w:nsid w:val="78F46C29"/>
    <w:multiLevelType w:val="hybridMultilevel"/>
    <w:tmpl w:val="6ABE6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FD8635A"/>
    <w:multiLevelType w:val="hybridMultilevel"/>
    <w:tmpl w:val="8AD2049C"/>
    <w:lvl w:ilvl="0" w:tplc="3014ED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20"/>
  </w:num>
  <w:num w:numId="3">
    <w:abstractNumId w:val="16"/>
  </w:num>
  <w:num w:numId="4">
    <w:abstractNumId w:val="4"/>
  </w:num>
  <w:num w:numId="5">
    <w:abstractNumId w:val="17"/>
  </w:num>
  <w:num w:numId="6">
    <w:abstractNumId w:val="2"/>
  </w:num>
  <w:num w:numId="7">
    <w:abstractNumId w:val="7"/>
  </w:num>
  <w:num w:numId="8">
    <w:abstractNumId w:val="0"/>
  </w:num>
  <w:num w:numId="9">
    <w:abstractNumId w:val="9"/>
  </w:num>
  <w:num w:numId="10">
    <w:abstractNumId w:val="22"/>
  </w:num>
  <w:num w:numId="11">
    <w:abstractNumId w:val="8"/>
  </w:num>
  <w:num w:numId="12">
    <w:abstractNumId w:val="24"/>
  </w:num>
  <w:num w:numId="13">
    <w:abstractNumId w:val="14"/>
  </w:num>
  <w:num w:numId="14">
    <w:abstractNumId w:val="21"/>
  </w:num>
  <w:num w:numId="15">
    <w:abstractNumId w:val="23"/>
  </w:num>
  <w:num w:numId="16">
    <w:abstractNumId w:val="18"/>
  </w:num>
  <w:num w:numId="17">
    <w:abstractNumId w:val="10"/>
  </w:num>
  <w:num w:numId="18">
    <w:abstractNumId w:val="12"/>
  </w:num>
  <w:num w:numId="19">
    <w:abstractNumId w:val="19"/>
  </w:num>
  <w:num w:numId="20">
    <w:abstractNumId w:val="6"/>
  </w:num>
  <w:num w:numId="21">
    <w:abstractNumId w:val="1"/>
  </w:num>
  <w:num w:numId="22">
    <w:abstractNumId w:val="15"/>
  </w:num>
  <w:num w:numId="23">
    <w:abstractNumId w:val="25"/>
  </w:num>
  <w:num w:numId="24">
    <w:abstractNumId w:val="13"/>
  </w:num>
  <w:num w:numId="25">
    <w:abstractNumId w:val="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08A1"/>
    <w:rsid w:val="000003A0"/>
    <w:rsid w:val="0000094B"/>
    <w:rsid w:val="00000E62"/>
    <w:rsid w:val="000019DB"/>
    <w:rsid w:val="00001B26"/>
    <w:rsid w:val="000024B4"/>
    <w:rsid w:val="000024E5"/>
    <w:rsid w:val="0000259C"/>
    <w:rsid w:val="00002B96"/>
    <w:rsid w:val="00003383"/>
    <w:rsid w:val="00003E6F"/>
    <w:rsid w:val="000056D6"/>
    <w:rsid w:val="00005922"/>
    <w:rsid w:val="00006339"/>
    <w:rsid w:val="00007EA0"/>
    <w:rsid w:val="0001261C"/>
    <w:rsid w:val="00012FE6"/>
    <w:rsid w:val="00014074"/>
    <w:rsid w:val="0001559B"/>
    <w:rsid w:val="000164EC"/>
    <w:rsid w:val="00016C41"/>
    <w:rsid w:val="0002023B"/>
    <w:rsid w:val="00020639"/>
    <w:rsid w:val="00020CDB"/>
    <w:rsid w:val="00020EC9"/>
    <w:rsid w:val="000217E4"/>
    <w:rsid w:val="00022F42"/>
    <w:rsid w:val="00024DC6"/>
    <w:rsid w:val="00024F6C"/>
    <w:rsid w:val="0003010E"/>
    <w:rsid w:val="00030C6E"/>
    <w:rsid w:val="00030F2B"/>
    <w:rsid w:val="0003266B"/>
    <w:rsid w:val="00032B8E"/>
    <w:rsid w:val="0003307C"/>
    <w:rsid w:val="00033906"/>
    <w:rsid w:val="00035800"/>
    <w:rsid w:val="0003592A"/>
    <w:rsid w:val="000362EA"/>
    <w:rsid w:val="000366AD"/>
    <w:rsid w:val="0003703A"/>
    <w:rsid w:val="00037FE2"/>
    <w:rsid w:val="00040BB0"/>
    <w:rsid w:val="00040FCA"/>
    <w:rsid w:val="000411B1"/>
    <w:rsid w:val="00041239"/>
    <w:rsid w:val="000414C2"/>
    <w:rsid w:val="00041693"/>
    <w:rsid w:val="000427EA"/>
    <w:rsid w:val="00042861"/>
    <w:rsid w:val="000432D7"/>
    <w:rsid w:val="0004395C"/>
    <w:rsid w:val="00044205"/>
    <w:rsid w:val="0004483F"/>
    <w:rsid w:val="00044D84"/>
    <w:rsid w:val="00045309"/>
    <w:rsid w:val="00046334"/>
    <w:rsid w:val="000509D5"/>
    <w:rsid w:val="00050F75"/>
    <w:rsid w:val="00053DD4"/>
    <w:rsid w:val="000545AF"/>
    <w:rsid w:val="00057DB6"/>
    <w:rsid w:val="00057F09"/>
    <w:rsid w:val="000605A4"/>
    <w:rsid w:val="00060B39"/>
    <w:rsid w:val="00061E2F"/>
    <w:rsid w:val="00063CA9"/>
    <w:rsid w:val="00063D2C"/>
    <w:rsid w:val="00065138"/>
    <w:rsid w:val="00065336"/>
    <w:rsid w:val="00065B60"/>
    <w:rsid w:val="00066336"/>
    <w:rsid w:val="0007082A"/>
    <w:rsid w:val="000712EA"/>
    <w:rsid w:val="00071F62"/>
    <w:rsid w:val="000724FA"/>
    <w:rsid w:val="0007273C"/>
    <w:rsid w:val="0007493A"/>
    <w:rsid w:val="00075962"/>
    <w:rsid w:val="00076F59"/>
    <w:rsid w:val="0007741D"/>
    <w:rsid w:val="000774B1"/>
    <w:rsid w:val="000805F0"/>
    <w:rsid w:val="000810DD"/>
    <w:rsid w:val="000826B4"/>
    <w:rsid w:val="00083C4C"/>
    <w:rsid w:val="000847D3"/>
    <w:rsid w:val="000848AD"/>
    <w:rsid w:val="00085B5F"/>
    <w:rsid w:val="00086152"/>
    <w:rsid w:val="00086C56"/>
    <w:rsid w:val="000908B9"/>
    <w:rsid w:val="00090C30"/>
    <w:rsid w:val="00092E10"/>
    <w:rsid w:val="0009345D"/>
    <w:rsid w:val="00094C66"/>
    <w:rsid w:val="0009510A"/>
    <w:rsid w:val="000A1294"/>
    <w:rsid w:val="000A1337"/>
    <w:rsid w:val="000A296A"/>
    <w:rsid w:val="000A2B4F"/>
    <w:rsid w:val="000A382D"/>
    <w:rsid w:val="000A57E3"/>
    <w:rsid w:val="000A5F88"/>
    <w:rsid w:val="000A61E9"/>
    <w:rsid w:val="000A6777"/>
    <w:rsid w:val="000A68DF"/>
    <w:rsid w:val="000A69F3"/>
    <w:rsid w:val="000A708D"/>
    <w:rsid w:val="000B05AD"/>
    <w:rsid w:val="000B1322"/>
    <w:rsid w:val="000B209B"/>
    <w:rsid w:val="000B2A29"/>
    <w:rsid w:val="000B2B9C"/>
    <w:rsid w:val="000B3016"/>
    <w:rsid w:val="000B4397"/>
    <w:rsid w:val="000B4902"/>
    <w:rsid w:val="000B5842"/>
    <w:rsid w:val="000C2073"/>
    <w:rsid w:val="000C282E"/>
    <w:rsid w:val="000C2AF1"/>
    <w:rsid w:val="000C3AFD"/>
    <w:rsid w:val="000C3BF6"/>
    <w:rsid w:val="000C3DA2"/>
    <w:rsid w:val="000C497E"/>
    <w:rsid w:val="000C5A68"/>
    <w:rsid w:val="000C5DDE"/>
    <w:rsid w:val="000C748D"/>
    <w:rsid w:val="000D033A"/>
    <w:rsid w:val="000D09B8"/>
    <w:rsid w:val="000D0AE7"/>
    <w:rsid w:val="000D1156"/>
    <w:rsid w:val="000D1440"/>
    <w:rsid w:val="000D1B9D"/>
    <w:rsid w:val="000D2243"/>
    <w:rsid w:val="000D2B18"/>
    <w:rsid w:val="000D2C18"/>
    <w:rsid w:val="000D33A2"/>
    <w:rsid w:val="000D40BD"/>
    <w:rsid w:val="000D60FC"/>
    <w:rsid w:val="000D75A3"/>
    <w:rsid w:val="000D7B3F"/>
    <w:rsid w:val="000E086C"/>
    <w:rsid w:val="000E1F7A"/>
    <w:rsid w:val="000E22B3"/>
    <w:rsid w:val="000E230B"/>
    <w:rsid w:val="000E6FE1"/>
    <w:rsid w:val="000F0521"/>
    <w:rsid w:val="000F2170"/>
    <w:rsid w:val="000F26BF"/>
    <w:rsid w:val="000F325D"/>
    <w:rsid w:val="000F53B5"/>
    <w:rsid w:val="000F5AE3"/>
    <w:rsid w:val="000F67C4"/>
    <w:rsid w:val="00101159"/>
    <w:rsid w:val="00102170"/>
    <w:rsid w:val="00102E71"/>
    <w:rsid w:val="00102E93"/>
    <w:rsid w:val="001051F1"/>
    <w:rsid w:val="001067A0"/>
    <w:rsid w:val="0010783A"/>
    <w:rsid w:val="00107A74"/>
    <w:rsid w:val="0011110A"/>
    <w:rsid w:val="001129EB"/>
    <w:rsid w:val="001147B4"/>
    <w:rsid w:val="00114842"/>
    <w:rsid w:val="00114E83"/>
    <w:rsid w:val="001150B7"/>
    <w:rsid w:val="00115E6F"/>
    <w:rsid w:val="00117501"/>
    <w:rsid w:val="00117F95"/>
    <w:rsid w:val="00120DC5"/>
    <w:rsid w:val="001213B8"/>
    <w:rsid w:val="001218A7"/>
    <w:rsid w:val="0012195B"/>
    <w:rsid w:val="0012195E"/>
    <w:rsid w:val="0012231A"/>
    <w:rsid w:val="0012231D"/>
    <w:rsid w:val="001226CD"/>
    <w:rsid w:val="0012298B"/>
    <w:rsid w:val="00122FE2"/>
    <w:rsid w:val="00123751"/>
    <w:rsid w:val="00124131"/>
    <w:rsid w:val="00124A9E"/>
    <w:rsid w:val="0012575A"/>
    <w:rsid w:val="0012593E"/>
    <w:rsid w:val="0012688A"/>
    <w:rsid w:val="00127BCA"/>
    <w:rsid w:val="00131A63"/>
    <w:rsid w:val="00131F4E"/>
    <w:rsid w:val="00132E3E"/>
    <w:rsid w:val="001358BF"/>
    <w:rsid w:val="00137BAE"/>
    <w:rsid w:val="00141006"/>
    <w:rsid w:val="001411EC"/>
    <w:rsid w:val="00142031"/>
    <w:rsid w:val="001433D4"/>
    <w:rsid w:val="00144705"/>
    <w:rsid w:val="0014797A"/>
    <w:rsid w:val="00150723"/>
    <w:rsid w:val="00150A47"/>
    <w:rsid w:val="001512B6"/>
    <w:rsid w:val="00152DC2"/>
    <w:rsid w:val="00152EF7"/>
    <w:rsid w:val="001546BD"/>
    <w:rsid w:val="00154D81"/>
    <w:rsid w:val="00155332"/>
    <w:rsid w:val="00160463"/>
    <w:rsid w:val="00160B40"/>
    <w:rsid w:val="00161A36"/>
    <w:rsid w:val="00161E96"/>
    <w:rsid w:val="00162057"/>
    <w:rsid w:val="00162B6E"/>
    <w:rsid w:val="001635F5"/>
    <w:rsid w:val="00163CCB"/>
    <w:rsid w:val="00164027"/>
    <w:rsid w:val="00165966"/>
    <w:rsid w:val="00165B29"/>
    <w:rsid w:val="00170124"/>
    <w:rsid w:val="001704DA"/>
    <w:rsid w:val="001705BD"/>
    <w:rsid w:val="00171C01"/>
    <w:rsid w:val="00171FE7"/>
    <w:rsid w:val="001727E9"/>
    <w:rsid w:val="00172F65"/>
    <w:rsid w:val="00173321"/>
    <w:rsid w:val="00173422"/>
    <w:rsid w:val="00173ECE"/>
    <w:rsid w:val="00176C3F"/>
    <w:rsid w:val="00177DAE"/>
    <w:rsid w:val="00180746"/>
    <w:rsid w:val="001807AF"/>
    <w:rsid w:val="00181A9B"/>
    <w:rsid w:val="00181F42"/>
    <w:rsid w:val="00182E12"/>
    <w:rsid w:val="001833EE"/>
    <w:rsid w:val="00184B97"/>
    <w:rsid w:val="00187C46"/>
    <w:rsid w:val="0019190A"/>
    <w:rsid w:val="00191ADC"/>
    <w:rsid w:val="00192E0D"/>
    <w:rsid w:val="00193807"/>
    <w:rsid w:val="00195D8A"/>
    <w:rsid w:val="001962E7"/>
    <w:rsid w:val="00196B78"/>
    <w:rsid w:val="00197B98"/>
    <w:rsid w:val="001A0003"/>
    <w:rsid w:val="001A23BB"/>
    <w:rsid w:val="001A252B"/>
    <w:rsid w:val="001A304C"/>
    <w:rsid w:val="001A3D85"/>
    <w:rsid w:val="001A45B7"/>
    <w:rsid w:val="001A5C76"/>
    <w:rsid w:val="001A65EB"/>
    <w:rsid w:val="001A6957"/>
    <w:rsid w:val="001A75B1"/>
    <w:rsid w:val="001B180E"/>
    <w:rsid w:val="001B23BD"/>
    <w:rsid w:val="001B23DB"/>
    <w:rsid w:val="001B2BD1"/>
    <w:rsid w:val="001B428D"/>
    <w:rsid w:val="001B514A"/>
    <w:rsid w:val="001B5560"/>
    <w:rsid w:val="001C00D9"/>
    <w:rsid w:val="001C0E9A"/>
    <w:rsid w:val="001C1377"/>
    <w:rsid w:val="001C174F"/>
    <w:rsid w:val="001C186B"/>
    <w:rsid w:val="001C1DFC"/>
    <w:rsid w:val="001C1FF5"/>
    <w:rsid w:val="001C39C9"/>
    <w:rsid w:val="001C4718"/>
    <w:rsid w:val="001C4CC4"/>
    <w:rsid w:val="001C4F94"/>
    <w:rsid w:val="001C512F"/>
    <w:rsid w:val="001C58F4"/>
    <w:rsid w:val="001C642C"/>
    <w:rsid w:val="001C6D05"/>
    <w:rsid w:val="001C79FF"/>
    <w:rsid w:val="001D074F"/>
    <w:rsid w:val="001D2F9C"/>
    <w:rsid w:val="001D336C"/>
    <w:rsid w:val="001D385E"/>
    <w:rsid w:val="001D5F4F"/>
    <w:rsid w:val="001D6797"/>
    <w:rsid w:val="001D7A2E"/>
    <w:rsid w:val="001D7F03"/>
    <w:rsid w:val="001E01E2"/>
    <w:rsid w:val="001E1CDC"/>
    <w:rsid w:val="001E2F26"/>
    <w:rsid w:val="001E3614"/>
    <w:rsid w:val="001E3B43"/>
    <w:rsid w:val="001E3B7E"/>
    <w:rsid w:val="001E68D6"/>
    <w:rsid w:val="001E6DC8"/>
    <w:rsid w:val="001E6F99"/>
    <w:rsid w:val="001F083E"/>
    <w:rsid w:val="001F0FB0"/>
    <w:rsid w:val="001F3243"/>
    <w:rsid w:val="001F5053"/>
    <w:rsid w:val="001F5396"/>
    <w:rsid w:val="00200F8A"/>
    <w:rsid w:val="0020146B"/>
    <w:rsid w:val="00201898"/>
    <w:rsid w:val="00202B24"/>
    <w:rsid w:val="0020413B"/>
    <w:rsid w:val="002057F1"/>
    <w:rsid w:val="00206894"/>
    <w:rsid w:val="0020721A"/>
    <w:rsid w:val="00207E6B"/>
    <w:rsid w:val="00210587"/>
    <w:rsid w:val="00210A3A"/>
    <w:rsid w:val="00211945"/>
    <w:rsid w:val="00211CC7"/>
    <w:rsid w:val="00212996"/>
    <w:rsid w:val="00212BF3"/>
    <w:rsid w:val="00212FD9"/>
    <w:rsid w:val="002144CF"/>
    <w:rsid w:val="002144D4"/>
    <w:rsid w:val="0021548D"/>
    <w:rsid w:val="00215F99"/>
    <w:rsid w:val="00216DAC"/>
    <w:rsid w:val="00216DDD"/>
    <w:rsid w:val="00220830"/>
    <w:rsid w:val="00222118"/>
    <w:rsid w:val="00222EDE"/>
    <w:rsid w:val="00224044"/>
    <w:rsid w:val="00224CBE"/>
    <w:rsid w:val="00225369"/>
    <w:rsid w:val="0022619F"/>
    <w:rsid w:val="002262A3"/>
    <w:rsid w:val="00227916"/>
    <w:rsid w:val="00230E90"/>
    <w:rsid w:val="00230EDB"/>
    <w:rsid w:val="0023252C"/>
    <w:rsid w:val="00232891"/>
    <w:rsid w:val="002329E6"/>
    <w:rsid w:val="00233751"/>
    <w:rsid w:val="002344C3"/>
    <w:rsid w:val="00235BD4"/>
    <w:rsid w:val="00235E8F"/>
    <w:rsid w:val="00241D4F"/>
    <w:rsid w:val="00241DE3"/>
    <w:rsid w:val="00242F67"/>
    <w:rsid w:val="00244734"/>
    <w:rsid w:val="00244935"/>
    <w:rsid w:val="0024521E"/>
    <w:rsid w:val="002463B1"/>
    <w:rsid w:val="002506DE"/>
    <w:rsid w:val="00253E84"/>
    <w:rsid w:val="00254BF9"/>
    <w:rsid w:val="00254ED4"/>
    <w:rsid w:val="00255088"/>
    <w:rsid w:val="00256065"/>
    <w:rsid w:val="0025724B"/>
    <w:rsid w:val="00257327"/>
    <w:rsid w:val="0025763C"/>
    <w:rsid w:val="00257FAA"/>
    <w:rsid w:val="002607EE"/>
    <w:rsid w:val="002611B5"/>
    <w:rsid w:val="0026191E"/>
    <w:rsid w:val="002619BF"/>
    <w:rsid w:val="00261B12"/>
    <w:rsid w:val="00267496"/>
    <w:rsid w:val="002676AE"/>
    <w:rsid w:val="0027050B"/>
    <w:rsid w:val="00270FDC"/>
    <w:rsid w:val="00272261"/>
    <w:rsid w:val="00273749"/>
    <w:rsid w:val="00273DCE"/>
    <w:rsid w:val="00273FAF"/>
    <w:rsid w:val="002807AD"/>
    <w:rsid w:val="00280860"/>
    <w:rsid w:val="00281BB7"/>
    <w:rsid w:val="00281F49"/>
    <w:rsid w:val="002821EA"/>
    <w:rsid w:val="00283337"/>
    <w:rsid w:val="0028461A"/>
    <w:rsid w:val="00285C46"/>
    <w:rsid w:val="00286F79"/>
    <w:rsid w:val="00287D1A"/>
    <w:rsid w:val="00287DDF"/>
    <w:rsid w:val="00290C56"/>
    <w:rsid w:val="0029102A"/>
    <w:rsid w:val="00292013"/>
    <w:rsid w:val="002924F3"/>
    <w:rsid w:val="00292E0B"/>
    <w:rsid w:val="002935A0"/>
    <w:rsid w:val="002963CB"/>
    <w:rsid w:val="00296772"/>
    <w:rsid w:val="002972CA"/>
    <w:rsid w:val="002A2906"/>
    <w:rsid w:val="002A29FD"/>
    <w:rsid w:val="002A351E"/>
    <w:rsid w:val="002A555F"/>
    <w:rsid w:val="002A5D5C"/>
    <w:rsid w:val="002A641B"/>
    <w:rsid w:val="002A6881"/>
    <w:rsid w:val="002A6AE7"/>
    <w:rsid w:val="002A6BA4"/>
    <w:rsid w:val="002B0DD3"/>
    <w:rsid w:val="002B2643"/>
    <w:rsid w:val="002B35C4"/>
    <w:rsid w:val="002B3695"/>
    <w:rsid w:val="002B3A4B"/>
    <w:rsid w:val="002B3E67"/>
    <w:rsid w:val="002B43CE"/>
    <w:rsid w:val="002B5388"/>
    <w:rsid w:val="002B5600"/>
    <w:rsid w:val="002B5D77"/>
    <w:rsid w:val="002B6392"/>
    <w:rsid w:val="002B6C26"/>
    <w:rsid w:val="002C1530"/>
    <w:rsid w:val="002C1EAE"/>
    <w:rsid w:val="002C2CF1"/>
    <w:rsid w:val="002C454E"/>
    <w:rsid w:val="002C561E"/>
    <w:rsid w:val="002D0972"/>
    <w:rsid w:val="002D0AFE"/>
    <w:rsid w:val="002D1C32"/>
    <w:rsid w:val="002D2DB2"/>
    <w:rsid w:val="002D3FE5"/>
    <w:rsid w:val="002D4C25"/>
    <w:rsid w:val="002D4D33"/>
    <w:rsid w:val="002D517E"/>
    <w:rsid w:val="002D5C6C"/>
    <w:rsid w:val="002D6F32"/>
    <w:rsid w:val="002D7016"/>
    <w:rsid w:val="002D73EE"/>
    <w:rsid w:val="002E0453"/>
    <w:rsid w:val="002E38DB"/>
    <w:rsid w:val="002E41A0"/>
    <w:rsid w:val="002E4671"/>
    <w:rsid w:val="002E584E"/>
    <w:rsid w:val="002E5A83"/>
    <w:rsid w:val="002E6F5D"/>
    <w:rsid w:val="002F2489"/>
    <w:rsid w:val="002F4161"/>
    <w:rsid w:val="002F41E3"/>
    <w:rsid w:val="002F6552"/>
    <w:rsid w:val="002F6FEC"/>
    <w:rsid w:val="002F73DD"/>
    <w:rsid w:val="002F747A"/>
    <w:rsid w:val="002F7B22"/>
    <w:rsid w:val="002F7BA6"/>
    <w:rsid w:val="0030004A"/>
    <w:rsid w:val="003001B8"/>
    <w:rsid w:val="003017B8"/>
    <w:rsid w:val="00301D96"/>
    <w:rsid w:val="00301E92"/>
    <w:rsid w:val="00302486"/>
    <w:rsid w:val="00303BF8"/>
    <w:rsid w:val="003044D6"/>
    <w:rsid w:val="0030563A"/>
    <w:rsid w:val="00310278"/>
    <w:rsid w:val="00311526"/>
    <w:rsid w:val="003117DD"/>
    <w:rsid w:val="00311C12"/>
    <w:rsid w:val="003130C0"/>
    <w:rsid w:val="00317446"/>
    <w:rsid w:val="00317467"/>
    <w:rsid w:val="003204E0"/>
    <w:rsid w:val="003210A6"/>
    <w:rsid w:val="0032149D"/>
    <w:rsid w:val="003214D2"/>
    <w:rsid w:val="003218DD"/>
    <w:rsid w:val="0032449A"/>
    <w:rsid w:val="003247A4"/>
    <w:rsid w:val="00325129"/>
    <w:rsid w:val="00325862"/>
    <w:rsid w:val="0032633E"/>
    <w:rsid w:val="00326385"/>
    <w:rsid w:val="003269F7"/>
    <w:rsid w:val="0033295C"/>
    <w:rsid w:val="0033576B"/>
    <w:rsid w:val="00335DF4"/>
    <w:rsid w:val="00336081"/>
    <w:rsid w:val="003360EA"/>
    <w:rsid w:val="00336FBC"/>
    <w:rsid w:val="0033748F"/>
    <w:rsid w:val="003376B1"/>
    <w:rsid w:val="00340439"/>
    <w:rsid w:val="00340ABE"/>
    <w:rsid w:val="003419F1"/>
    <w:rsid w:val="00342A6F"/>
    <w:rsid w:val="00343B4D"/>
    <w:rsid w:val="00343F9F"/>
    <w:rsid w:val="00344157"/>
    <w:rsid w:val="00344851"/>
    <w:rsid w:val="003448A1"/>
    <w:rsid w:val="00345238"/>
    <w:rsid w:val="00346A2F"/>
    <w:rsid w:val="0034753C"/>
    <w:rsid w:val="00347B19"/>
    <w:rsid w:val="00347E19"/>
    <w:rsid w:val="003507E5"/>
    <w:rsid w:val="00351AE2"/>
    <w:rsid w:val="003521FF"/>
    <w:rsid w:val="00354B5F"/>
    <w:rsid w:val="00355399"/>
    <w:rsid w:val="003563AE"/>
    <w:rsid w:val="00357BDD"/>
    <w:rsid w:val="00361E49"/>
    <w:rsid w:val="003621F0"/>
    <w:rsid w:val="00362D1E"/>
    <w:rsid w:val="0036325D"/>
    <w:rsid w:val="00363F54"/>
    <w:rsid w:val="00364003"/>
    <w:rsid w:val="00370651"/>
    <w:rsid w:val="00370685"/>
    <w:rsid w:val="003707FF"/>
    <w:rsid w:val="00370F71"/>
    <w:rsid w:val="00371285"/>
    <w:rsid w:val="0037181F"/>
    <w:rsid w:val="00372474"/>
    <w:rsid w:val="003728A2"/>
    <w:rsid w:val="00372911"/>
    <w:rsid w:val="00374897"/>
    <w:rsid w:val="00380FDF"/>
    <w:rsid w:val="0038129F"/>
    <w:rsid w:val="00383ABD"/>
    <w:rsid w:val="0038456E"/>
    <w:rsid w:val="0038578F"/>
    <w:rsid w:val="00387DEE"/>
    <w:rsid w:val="0039169E"/>
    <w:rsid w:val="00392CA9"/>
    <w:rsid w:val="00392D17"/>
    <w:rsid w:val="00393651"/>
    <w:rsid w:val="00393F20"/>
    <w:rsid w:val="003949B8"/>
    <w:rsid w:val="0039732F"/>
    <w:rsid w:val="00397539"/>
    <w:rsid w:val="003A28E1"/>
    <w:rsid w:val="003A2E01"/>
    <w:rsid w:val="003A2E08"/>
    <w:rsid w:val="003A580D"/>
    <w:rsid w:val="003A73A1"/>
    <w:rsid w:val="003A78ED"/>
    <w:rsid w:val="003B05B2"/>
    <w:rsid w:val="003B168C"/>
    <w:rsid w:val="003B19AF"/>
    <w:rsid w:val="003B2F37"/>
    <w:rsid w:val="003B328C"/>
    <w:rsid w:val="003B3435"/>
    <w:rsid w:val="003B3D44"/>
    <w:rsid w:val="003B4A2B"/>
    <w:rsid w:val="003B589F"/>
    <w:rsid w:val="003B68D5"/>
    <w:rsid w:val="003B6923"/>
    <w:rsid w:val="003B6F20"/>
    <w:rsid w:val="003B7210"/>
    <w:rsid w:val="003C1729"/>
    <w:rsid w:val="003C192E"/>
    <w:rsid w:val="003C2B38"/>
    <w:rsid w:val="003C3181"/>
    <w:rsid w:val="003C6D0A"/>
    <w:rsid w:val="003C7A2C"/>
    <w:rsid w:val="003D290E"/>
    <w:rsid w:val="003D2A60"/>
    <w:rsid w:val="003D314C"/>
    <w:rsid w:val="003D3FC9"/>
    <w:rsid w:val="003D426B"/>
    <w:rsid w:val="003D44B5"/>
    <w:rsid w:val="003D58B2"/>
    <w:rsid w:val="003E0984"/>
    <w:rsid w:val="003E130C"/>
    <w:rsid w:val="003E13E3"/>
    <w:rsid w:val="003E15C3"/>
    <w:rsid w:val="003E1809"/>
    <w:rsid w:val="003E296F"/>
    <w:rsid w:val="003E2B2C"/>
    <w:rsid w:val="003E5504"/>
    <w:rsid w:val="003E55DD"/>
    <w:rsid w:val="003E57BC"/>
    <w:rsid w:val="003E664B"/>
    <w:rsid w:val="003E6C12"/>
    <w:rsid w:val="003E7388"/>
    <w:rsid w:val="003E7725"/>
    <w:rsid w:val="003E79B8"/>
    <w:rsid w:val="003F33F6"/>
    <w:rsid w:val="003F3A3A"/>
    <w:rsid w:val="003F5402"/>
    <w:rsid w:val="003F5691"/>
    <w:rsid w:val="003F635F"/>
    <w:rsid w:val="003F7134"/>
    <w:rsid w:val="003F7AC2"/>
    <w:rsid w:val="0040026B"/>
    <w:rsid w:val="00401C0F"/>
    <w:rsid w:val="00401C9B"/>
    <w:rsid w:val="00402D6E"/>
    <w:rsid w:val="004032AD"/>
    <w:rsid w:val="00404C02"/>
    <w:rsid w:val="00404C79"/>
    <w:rsid w:val="004057BD"/>
    <w:rsid w:val="004058EB"/>
    <w:rsid w:val="0040594E"/>
    <w:rsid w:val="00407C96"/>
    <w:rsid w:val="00407DDA"/>
    <w:rsid w:val="004110C9"/>
    <w:rsid w:val="004110D6"/>
    <w:rsid w:val="00411A90"/>
    <w:rsid w:val="00411FFD"/>
    <w:rsid w:val="00412385"/>
    <w:rsid w:val="00412465"/>
    <w:rsid w:val="004138D5"/>
    <w:rsid w:val="00413F6C"/>
    <w:rsid w:val="00415019"/>
    <w:rsid w:val="0041576C"/>
    <w:rsid w:val="004162E3"/>
    <w:rsid w:val="004168E3"/>
    <w:rsid w:val="0041692E"/>
    <w:rsid w:val="00416E36"/>
    <w:rsid w:val="004174C3"/>
    <w:rsid w:val="004207D4"/>
    <w:rsid w:val="00420FE5"/>
    <w:rsid w:val="00421130"/>
    <w:rsid w:val="0042250A"/>
    <w:rsid w:val="00422647"/>
    <w:rsid w:val="004228BF"/>
    <w:rsid w:val="00422903"/>
    <w:rsid w:val="00422F69"/>
    <w:rsid w:val="0042327E"/>
    <w:rsid w:val="00430E8D"/>
    <w:rsid w:val="00433305"/>
    <w:rsid w:val="00434811"/>
    <w:rsid w:val="00436CBE"/>
    <w:rsid w:val="00436DBA"/>
    <w:rsid w:val="00440143"/>
    <w:rsid w:val="0044187C"/>
    <w:rsid w:val="00441B13"/>
    <w:rsid w:val="0044236C"/>
    <w:rsid w:val="00442371"/>
    <w:rsid w:val="00442C39"/>
    <w:rsid w:val="00442D23"/>
    <w:rsid w:val="00443124"/>
    <w:rsid w:val="004432EC"/>
    <w:rsid w:val="00443B38"/>
    <w:rsid w:val="004443DF"/>
    <w:rsid w:val="004445D0"/>
    <w:rsid w:val="00444BC8"/>
    <w:rsid w:val="0044534D"/>
    <w:rsid w:val="004458B0"/>
    <w:rsid w:val="00445B1E"/>
    <w:rsid w:val="00447AE5"/>
    <w:rsid w:val="00451046"/>
    <w:rsid w:val="0045176F"/>
    <w:rsid w:val="004528EA"/>
    <w:rsid w:val="004537B0"/>
    <w:rsid w:val="004541A2"/>
    <w:rsid w:val="004568EF"/>
    <w:rsid w:val="00456E98"/>
    <w:rsid w:val="00457265"/>
    <w:rsid w:val="00457480"/>
    <w:rsid w:val="004600F0"/>
    <w:rsid w:val="00460F51"/>
    <w:rsid w:val="00461519"/>
    <w:rsid w:val="004626DB"/>
    <w:rsid w:val="004640FF"/>
    <w:rsid w:val="00464D5B"/>
    <w:rsid w:val="0046743F"/>
    <w:rsid w:val="00467723"/>
    <w:rsid w:val="004700F1"/>
    <w:rsid w:val="00470543"/>
    <w:rsid w:val="00471543"/>
    <w:rsid w:val="00471791"/>
    <w:rsid w:val="00473F40"/>
    <w:rsid w:val="0047497C"/>
    <w:rsid w:val="00474DFB"/>
    <w:rsid w:val="00475F62"/>
    <w:rsid w:val="0047710E"/>
    <w:rsid w:val="00477DBF"/>
    <w:rsid w:val="00480183"/>
    <w:rsid w:val="00480EC6"/>
    <w:rsid w:val="00481A38"/>
    <w:rsid w:val="00482FC6"/>
    <w:rsid w:val="0048369A"/>
    <w:rsid w:val="00483BAF"/>
    <w:rsid w:val="004844C1"/>
    <w:rsid w:val="00490C85"/>
    <w:rsid w:val="0049597A"/>
    <w:rsid w:val="00496B4D"/>
    <w:rsid w:val="00497D79"/>
    <w:rsid w:val="004A00F5"/>
    <w:rsid w:val="004A41B4"/>
    <w:rsid w:val="004A4657"/>
    <w:rsid w:val="004A46D6"/>
    <w:rsid w:val="004A4866"/>
    <w:rsid w:val="004A5541"/>
    <w:rsid w:val="004A5CBF"/>
    <w:rsid w:val="004A5F9F"/>
    <w:rsid w:val="004A66C5"/>
    <w:rsid w:val="004A6F18"/>
    <w:rsid w:val="004B04FA"/>
    <w:rsid w:val="004B05AC"/>
    <w:rsid w:val="004B1262"/>
    <w:rsid w:val="004B1A00"/>
    <w:rsid w:val="004B278F"/>
    <w:rsid w:val="004C02C5"/>
    <w:rsid w:val="004C0491"/>
    <w:rsid w:val="004C0EC3"/>
    <w:rsid w:val="004C11E2"/>
    <w:rsid w:val="004C21FA"/>
    <w:rsid w:val="004C28C9"/>
    <w:rsid w:val="004C2A6D"/>
    <w:rsid w:val="004C3D09"/>
    <w:rsid w:val="004C4486"/>
    <w:rsid w:val="004C45C7"/>
    <w:rsid w:val="004C567C"/>
    <w:rsid w:val="004C5FDB"/>
    <w:rsid w:val="004D14A8"/>
    <w:rsid w:val="004D2883"/>
    <w:rsid w:val="004D2A62"/>
    <w:rsid w:val="004D454F"/>
    <w:rsid w:val="004D4A50"/>
    <w:rsid w:val="004D4A5D"/>
    <w:rsid w:val="004D5535"/>
    <w:rsid w:val="004D7F52"/>
    <w:rsid w:val="004E00C5"/>
    <w:rsid w:val="004E03EE"/>
    <w:rsid w:val="004E1867"/>
    <w:rsid w:val="004E3379"/>
    <w:rsid w:val="004E409A"/>
    <w:rsid w:val="004E44E8"/>
    <w:rsid w:val="004E50C9"/>
    <w:rsid w:val="004E5764"/>
    <w:rsid w:val="004E5D8E"/>
    <w:rsid w:val="004E6A56"/>
    <w:rsid w:val="004F350F"/>
    <w:rsid w:val="004F40E4"/>
    <w:rsid w:val="004F4DB1"/>
    <w:rsid w:val="004F5BD5"/>
    <w:rsid w:val="004F6C1A"/>
    <w:rsid w:val="004F6F28"/>
    <w:rsid w:val="0050011D"/>
    <w:rsid w:val="00502B00"/>
    <w:rsid w:val="00502CE2"/>
    <w:rsid w:val="005037A6"/>
    <w:rsid w:val="005047FC"/>
    <w:rsid w:val="0050587E"/>
    <w:rsid w:val="005062E0"/>
    <w:rsid w:val="005069E1"/>
    <w:rsid w:val="0050757A"/>
    <w:rsid w:val="00510580"/>
    <w:rsid w:val="00510F53"/>
    <w:rsid w:val="0051175A"/>
    <w:rsid w:val="00511F16"/>
    <w:rsid w:val="00513E53"/>
    <w:rsid w:val="00513F96"/>
    <w:rsid w:val="00514F6B"/>
    <w:rsid w:val="00515387"/>
    <w:rsid w:val="005161F4"/>
    <w:rsid w:val="005172BE"/>
    <w:rsid w:val="00517F80"/>
    <w:rsid w:val="00522144"/>
    <w:rsid w:val="00522512"/>
    <w:rsid w:val="00523037"/>
    <w:rsid w:val="00523BB8"/>
    <w:rsid w:val="00524B4A"/>
    <w:rsid w:val="005252F4"/>
    <w:rsid w:val="0052722C"/>
    <w:rsid w:val="00527813"/>
    <w:rsid w:val="005300A9"/>
    <w:rsid w:val="005319D3"/>
    <w:rsid w:val="005323C9"/>
    <w:rsid w:val="00532E38"/>
    <w:rsid w:val="00534347"/>
    <w:rsid w:val="005350DD"/>
    <w:rsid w:val="00537247"/>
    <w:rsid w:val="00537E6E"/>
    <w:rsid w:val="005404E6"/>
    <w:rsid w:val="0054126E"/>
    <w:rsid w:val="005414E6"/>
    <w:rsid w:val="00541C28"/>
    <w:rsid w:val="005429E9"/>
    <w:rsid w:val="0054381F"/>
    <w:rsid w:val="00543A74"/>
    <w:rsid w:val="00544077"/>
    <w:rsid w:val="0054420D"/>
    <w:rsid w:val="00544C67"/>
    <w:rsid w:val="00546B0E"/>
    <w:rsid w:val="005471AC"/>
    <w:rsid w:val="00547B40"/>
    <w:rsid w:val="005505DC"/>
    <w:rsid w:val="00550BD6"/>
    <w:rsid w:val="00551077"/>
    <w:rsid w:val="00552167"/>
    <w:rsid w:val="00553879"/>
    <w:rsid w:val="00553D81"/>
    <w:rsid w:val="00554B6B"/>
    <w:rsid w:val="00555FE2"/>
    <w:rsid w:val="00556F02"/>
    <w:rsid w:val="00560999"/>
    <w:rsid w:val="005618A2"/>
    <w:rsid w:val="00561958"/>
    <w:rsid w:val="00561E8C"/>
    <w:rsid w:val="005633E7"/>
    <w:rsid w:val="00563FC9"/>
    <w:rsid w:val="00564266"/>
    <w:rsid w:val="005651B2"/>
    <w:rsid w:val="00565C86"/>
    <w:rsid w:val="005664DE"/>
    <w:rsid w:val="005664E3"/>
    <w:rsid w:val="0056664E"/>
    <w:rsid w:val="005678F7"/>
    <w:rsid w:val="00567C58"/>
    <w:rsid w:val="005703A6"/>
    <w:rsid w:val="00570D62"/>
    <w:rsid w:val="00570D80"/>
    <w:rsid w:val="00570E81"/>
    <w:rsid w:val="00573634"/>
    <w:rsid w:val="00574A19"/>
    <w:rsid w:val="00574B3C"/>
    <w:rsid w:val="00574C6A"/>
    <w:rsid w:val="00575DEE"/>
    <w:rsid w:val="00577A5F"/>
    <w:rsid w:val="00581A61"/>
    <w:rsid w:val="0058261A"/>
    <w:rsid w:val="0058289B"/>
    <w:rsid w:val="0058355E"/>
    <w:rsid w:val="00584799"/>
    <w:rsid w:val="00585D5F"/>
    <w:rsid w:val="00587054"/>
    <w:rsid w:val="005877F7"/>
    <w:rsid w:val="0059063F"/>
    <w:rsid w:val="005918EF"/>
    <w:rsid w:val="00591F09"/>
    <w:rsid w:val="005933FC"/>
    <w:rsid w:val="00593862"/>
    <w:rsid w:val="00596300"/>
    <w:rsid w:val="005974D2"/>
    <w:rsid w:val="005A02BA"/>
    <w:rsid w:val="005A0596"/>
    <w:rsid w:val="005A25D0"/>
    <w:rsid w:val="005A2ABE"/>
    <w:rsid w:val="005A35B3"/>
    <w:rsid w:val="005A3771"/>
    <w:rsid w:val="005A383F"/>
    <w:rsid w:val="005A3E3F"/>
    <w:rsid w:val="005A4C89"/>
    <w:rsid w:val="005A568A"/>
    <w:rsid w:val="005A5FBA"/>
    <w:rsid w:val="005A707A"/>
    <w:rsid w:val="005A762D"/>
    <w:rsid w:val="005B1120"/>
    <w:rsid w:val="005B26C1"/>
    <w:rsid w:val="005B35C6"/>
    <w:rsid w:val="005B4095"/>
    <w:rsid w:val="005B4885"/>
    <w:rsid w:val="005B49FB"/>
    <w:rsid w:val="005B4C81"/>
    <w:rsid w:val="005B75D3"/>
    <w:rsid w:val="005B76ED"/>
    <w:rsid w:val="005B7F18"/>
    <w:rsid w:val="005C113B"/>
    <w:rsid w:val="005C25F0"/>
    <w:rsid w:val="005C2724"/>
    <w:rsid w:val="005C2B54"/>
    <w:rsid w:val="005C2F2A"/>
    <w:rsid w:val="005C44CB"/>
    <w:rsid w:val="005C573F"/>
    <w:rsid w:val="005C5763"/>
    <w:rsid w:val="005C7C09"/>
    <w:rsid w:val="005C7EDA"/>
    <w:rsid w:val="005D0497"/>
    <w:rsid w:val="005D14D5"/>
    <w:rsid w:val="005D1CB4"/>
    <w:rsid w:val="005D2480"/>
    <w:rsid w:val="005D36B6"/>
    <w:rsid w:val="005D3DAA"/>
    <w:rsid w:val="005D41F2"/>
    <w:rsid w:val="005D5217"/>
    <w:rsid w:val="005D585B"/>
    <w:rsid w:val="005D5E7A"/>
    <w:rsid w:val="005D79A2"/>
    <w:rsid w:val="005E0261"/>
    <w:rsid w:val="005E14E5"/>
    <w:rsid w:val="005E28CB"/>
    <w:rsid w:val="005E2AA8"/>
    <w:rsid w:val="005E2BEC"/>
    <w:rsid w:val="005E2F12"/>
    <w:rsid w:val="005E3470"/>
    <w:rsid w:val="005E6D08"/>
    <w:rsid w:val="005F0448"/>
    <w:rsid w:val="005F1735"/>
    <w:rsid w:val="005F3D2A"/>
    <w:rsid w:val="005F4176"/>
    <w:rsid w:val="005F50B7"/>
    <w:rsid w:val="005F5434"/>
    <w:rsid w:val="005F5A20"/>
    <w:rsid w:val="005F6763"/>
    <w:rsid w:val="006021C7"/>
    <w:rsid w:val="006023E3"/>
    <w:rsid w:val="00602D59"/>
    <w:rsid w:val="0060305C"/>
    <w:rsid w:val="00603A4C"/>
    <w:rsid w:val="00603C2D"/>
    <w:rsid w:val="00606A6F"/>
    <w:rsid w:val="00607358"/>
    <w:rsid w:val="00607A2A"/>
    <w:rsid w:val="00610013"/>
    <w:rsid w:val="00613375"/>
    <w:rsid w:val="00616B6A"/>
    <w:rsid w:val="00620596"/>
    <w:rsid w:val="006229DC"/>
    <w:rsid w:val="00623318"/>
    <w:rsid w:val="006241FA"/>
    <w:rsid w:val="00624514"/>
    <w:rsid w:val="0062519F"/>
    <w:rsid w:val="006252FC"/>
    <w:rsid w:val="00626E9B"/>
    <w:rsid w:val="006277F2"/>
    <w:rsid w:val="00627C75"/>
    <w:rsid w:val="0063034E"/>
    <w:rsid w:val="00631496"/>
    <w:rsid w:val="00631DD9"/>
    <w:rsid w:val="006323CC"/>
    <w:rsid w:val="0063322F"/>
    <w:rsid w:val="00633733"/>
    <w:rsid w:val="00634988"/>
    <w:rsid w:val="006349F8"/>
    <w:rsid w:val="00635728"/>
    <w:rsid w:val="00636BA8"/>
    <w:rsid w:val="006431A1"/>
    <w:rsid w:val="00644959"/>
    <w:rsid w:val="00646D86"/>
    <w:rsid w:val="00647CB8"/>
    <w:rsid w:val="00647E3B"/>
    <w:rsid w:val="0065095B"/>
    <w:rsid w:val="00650C0F"/>
    <w:rsid w:val="00651144"/>
    <w:rsid w:val="0065178A"/>
    <w:rsid w:val="00652CE3"/>
    <w:rsid w:val="00653490"/>
    <w:rsid w:val="00653A6E"/>
    <w:rsid w:val="00653D8F"/>
    <w:rsid w:val="00653F76"/>
    <w:rsid w:val="00654FF5"/>
    <w:rsid w:val="0065545C"/>
    <w:rsid w:val="006576A5"/>
    <w:rsid w:val="006576F8"/>
    <w:rsid w:val="0066113A"/>
    <w:rsid w:val="00661486"/>
    <w:rsid w:val="00662A84"/>
    <w:rsid w:val="00664A38"/>
    <w:rsid w:val="00665D0E"/>
    <w:rsid w:val="0066677D"/>
    <w:rsid w:val="00666C65"/>
    <w:rsid w:val="0066741E"/>
    <w:rsid w:val="00671811"/>
    <w:rsid w:val="00673148"/>
    <w:rsid w:val="00676134"/>
    <w:rsid w:val="00676BB1"/>
    <w:rsid w:val="006774C5"/>
    <w:rsid w:val="00677A86"/>
    <w:rsid w:val="00680D0C"/>
    <w:rsid w:val="006812F3"/>
    <w:rsid w:val="006822AE"/>
    <w:rsid w:val="00682475"/>
    <w:rsid w:val="00682ECC"/>
    <w:rsid w:val="0068304A"/>
    <w:rsid w:val="006830C2"/>
    <w:rsid w:val="00685C3C"/>
    <w:rsid w:val="00691CE7"/>
    <w:rsid w:val="0069237D"/>
    <w:rsid w:val="00692B35"/>
    <w:rsid w:val="0069349C"/>
    <w:rsid w:val="00693784"/>
    <w:rsid w:val="00693BEB"/>
    <w:rsid w:val="00693F2F"/>
    <w:rsid w:val="00694038"/>
    <w:rsid w:val="006950B8"/>
    <w:rsid w:val="00695C15"/>
    <w:rsid w:val="00696A17"/>
    <w:rsid w:val="00697066"/>
    <w:rsid w:val="006979B5"/>
    <w:rsid w:val="006A023D"/>
    <w:rsid w:val="006A0722"/>
    <w:rsid w:val="006A11C2"/>
    <w:rsid w:val="006A3411"/>
    <w:rsid w:val="006A4905"/>
    <w:rsid w:val="006A7307"/>
    <w:rsid w:val="006B0C05"/>
    <w:rsid w:val="006B1386"/>
    <w:rsid w:val="006B2229"/>
    <w:rsid w:val="006B3309"/>
    <w:rsid w:val="006B4F31"/>
    <w:rsid w:val="006B59D9"/>
    <w:rsid w:val="006B5CB7"/>
    <w:rsid w:val="006C1542"/>
    <w:rsid w:val="006C28C9"/>
    <w:rsid w:val="006C28FC"/>
    <w:rsid w:val="006C3A9A"/>
    <w:rsid w:val="006C4DD0"/>
    <w:rsid w:val="006C55D9"/>
    <w:rsid w:val="006C5DA2"/>
    <w:rsid w:val="006C671E"/>
    <w:rsid w:val="006C758C"/>
    <w:rsid w:val="006D01F0"/>
    <w:rsid w:val="006D0C49"/>
    <w:rsid w:val="006D0D2B"/>
    <w:rsid w:val="006D0E3F"/>
    <w:rsid w:val="006D20B2"/>
    <w:rsid w:val="006D2868"/>
    <w:rsid w:val="006D5838"/>
    <w:rsid w:val="006D59B3"/>
    <w:rsid w:val="006D7341"/>
    <w:rsid w:val="006E0AB9"/>
    <w:rsid w:val="006E1629"/>
    <w:rsid w:val="006E1981"/>
    <w:rsid w:val="006E1985"/>
    <w:rsid w:val="006E221B"/>
    <w:rsid w:val="006E2A1F"/>
    <w:rsid w:val="006E2AEC"/>
    <w:rsid w:val="006E4451"/>
    <w:rsid w:val="006E4672"/>
    <w:rsid w:val="006E4891"/>
    <w:rsid w:val="006E561A"/>
    <w:rsid w:val="006E7EF7"/>
    <w:rsid w:val="006F0725"/>
    <w:rsid w:val="006F2AA2"/>
    <w:rsid w:val="006F3349"/>
    <w:rsid w:val="006F39C6"/>
    <w:rsid w:val="006F64F8"/>
    <w:rsid w:val="006F71DA"/>
    <w:rsid w:val="006F7216"/>
    <w:rsid w:val="00700789"/>
    <w:rsid w:val="00700B13"/>
    <w:rsid w:val="00700B77"/>
    <w:rsid w:val="007016C4"/>
    <w:rsid w:val="00702F3F"/>
    <w:rsid w:val="00702F50"/>
    <w:rsid w:val="007039D3"/>
    <w:rsid w:val="00703F11"/>
    <w:rsid w:val="00704E1F"/>
    <w:rsid w:val="007054C9"/>
    <w:rsid w:val="00706884"/>
    <w:rsid w:val="00706DD4"/>
    <w:rsid w:val="00706EC6"/>
    <w:rsid w:val="00706FF2"/>
    <w:rsid w:val="00707105"/>
    <w:rsid w:val="00707AF4"/>
    <w:rsid w:val="00710C67"/>
    <w:rsid w:val="00714A56"/>
    <w:rsid w:val="00716955"/>
    <w:rsid w:val="00716C4A"/>
    <w:rsid w:val="00716C94"/>
    <w:rsid w:val="00721101"/>
    <w:rsid w:val="00721A0F"/>
    <w:rsid w:val="00722414"/>
    <w:rsid w:val="0072273E"/>
    <w:rsid w:val="007238B0"/>
    <w:rsid w:val="007239B2"/>
    <w:rsid w:val="00723A13"/>
    <w:rsid w:val="00723DD4"/>
    <w:rsid w:val="007242B1"/>
    <w:rsid w:val="00724600"/>
    <w:rsid w:val="00725108"/>
    <w:rsid w:val="00726BAC"/>
    <w:rsid w:val="007272B2"/>
    <w:rsid w:val="007276DD"/>
    <w:rsid w:val="00732076"/>
    <w:rsid w:val="0073237F"/>
    <w:rsid w:val="00732B11"/>
    <w:rsid w:val="007331B2"/>
    <w:rsid w:val="00733461"/>
    <w:rsid w:val="0073357C"/>
    <w:rsid w:val="00733853"/>
    <w:rsid w:val="00734187"/>
    <w:rsid w:val="007374F5"/>
    <w:rsid w:val="00742E3F"/>
    <w:rsid w:val="00743130"/>
    <w:rsid w:val="00745305"/>
    <w:rsid w:val="0074540F"/>
    <w:rsid w:val="0074756D"/>
    <w:rsid w:val="00747BC7"/>
    <w:rsid w:val="00752A24"/>
    <w:rsid w:val="00752DF1"/>
    <w:rsid w:val="00753176"/>
    <w:rsid w:val="00753777"/>
    <w:rsid w:val="00753E49"/>
    <w:rsid w:val="00754FD1"/>
    <w:rsid w:val="0075665E"/>
    <w:rsid w:val="00757E73"/>
    <w:rsid w:val="00761222"/>
    <w:rsid w:val="007616C8"/>
    <w:rsid w:val="007630E0"/>
    <w:rsid w:val="00766BA8"/>
    <w:rsid w:val="0077160F"/>
    <w:rsid w:val="007722E8"/>
    <w:rsid w:val="00772D14"/>
    <w:rsid w:val="00773586"/>
    <w:rsid w:val="007751D2"/>
    <w:rsid w:val="00775DBF"/>
    <w:rsid w:val="00776B02"/>
    <w:rsid w:val="0077765E"/>
    <w:rsid w:val="00777688"/>
    <w:rsid w:val="00777B94"/>
    <w:rsid w:val="00780AE7"/>
    <w:rsid w:val="00781148"/>
    <w:rsid w:val="00781D70"/>
    <w:rsid w:val="00782387"/>
    <w:rsid w:val="00782950"/>
    <w:rsid w:val="00782985"/>
    <w:rsid w:val="00783D46"/>
    <w:rsid w:val="00784066"/>
    <w:rsid w:val="0078410E"/>
    <w:rsid w:val="0078503B"/>
    <w:rsid w:val="007852F4"/>
    <w:rsid w:val="0078611F"/>
    <w:rsid w:val="007870BD"/>
    <w:rsid w:val="00787173"/>
    <w:rsid w:val="0078761D"/>
    <w:rsid w:val="0079012F"/>
    <w:rsid w:val="00791048"/>
    <w:rsid w:val="00791F08"/>
    <w:rsid w:val="00792388"/>
    <w:rsid w:val="00792D24"/>
    <w:rsid w:val="007932AF"/>
    <w:rsid w:val="00793DDA"/>
    <w:rsid w:val="007949B2"/>
    <w:rsid w:val="00795881"/>
    <w:rsid w:val="007964C3"/>
    <w:rsid w:val="007A033C"/>
    <w:rsid w:val="007A0956"/>
    <w:rsid w:val="007A0F54"/>
    <w:rsid w:val="007A333D"/>
    <w:rsid w:val="007A46E9"/>
    <w:rsid w:val="007A6B0E"/>
    <w:rsid w:val="007A79C7"/>
    <w:rsid w:val="007B0BC3"/>
    <w:rsid w:val="007B0EFA"/>
    <w:rsid w:val="007B1616"/>
    <w:rsid w:val="007B17FB"/>
    <w:rsid w:val="007B2052"/>
    <w:rsid w:val="007B213D"/>
    <w:rsid w:val="007B41C8"/>
    <w:rsid w:val="007B606F"/>
    <w:rsid w:val="007B790E"/>
    <w:rsid w:val="007B7CBB"/>
    <w:rsid w:val="007B7D12"/>
    <w:rsid w:val="007C10B9"/>
    <w:rsid w:val="007C118A"/>
    <w:rsid w:val="007C1331"/>
    <w:rsid w:val="007C1CA3"/>
    <w:rsid w:val="007C2586"/>
    <w:rsid w:val="007C2986"/>
    <w:rsid w:val="007C39F4"/>
    <w:rsid w:val="007C42D7"/>
    <w:rsid w:val="007C43E0"/>
    <w:rsid w:val="007C6612"/>
    <w:rsid w:val="007C6B44"/>
    <w:rsid w:val="007C7599"/>
    <w:rsid w:val="007D049E"/>
    <w:rsid w:val="007D3810"/>
    <w:rsid w:val="007D3870"/>
    <w:rsid w:val="007D3C9C"/>
    <w:rsid w:val="007D3DA6"/>
    <w:rsid w:val="007D4030"/>
    <w:rsid w:val="007D5EE8"/>
    <w:rsid w:val="007E0155"/>
    <w:rsid w:val="007E016A"/>
    <w:rsid w:val="007E060D"/>
    <w:rsid w:val="007E063F"/>
    <w:rsid w:val="007E1011"/>
    <w:rsid w:val="007E1F1C"/>
    <w:rsid w:val="007E40B9"/>
    <w:rsid w:val="007E439B"/>
    <w:rsid w:val="007E603F"/>
    <w:rsid w:val="007E60A4"/>
    <w:rsid w:val="007E7079"/>
    <w:rsid w:val="007F0988"/>
    <w:rsid w:val="007F105E"/>
    <w:rsid w:val="007F1C49"/>
    <w:rsid w:val="007F1DBA"/>
    <w:rsid w:val="007F4192"/>
    <w:rsid w:val="007F4678"/>
    <w:rsid w:val="008000DD"/>
    <w:rsid w:val="008006C6"/>
    <w:rsid w:val="008009C0"/>
    <w:rsid w:val="00801998"/>
    <w:rsid w:val="00802F9B"/>
    <w:rsid w:val="008034A7"/>
    <w:rsid w:val="00806005"/>
    <w:rsid w:val="00807031"/>
    <w:rsid w:val="008106D7"/>
    <w:rsid w:val="00810A30"/>
    <w:rsid w:val="0081166B"/>
    <w:rsid w:val="00811A09"/>
    <w:rsid w:val="00811D3C"/>
    <w:rsid w:val="008129B3"/>
    <w:rsid w:val="00812E37"/>
    <w:rsid w:val="00812EFD"/>
    <w:rsid w:val="00813EDD"/>
    <w:rsid w:val="0081518B"/>
    <w:rsid w:val="00823817"/>
    <w:rsid w:val="008246A9"/>
    <w:rsid w:val="00824742"/>
    <w:rsid w:val="0082491C"/>
    <w:rsid w:val="00826140"/>
    <w:rsid w:val="00826E6D"/>
    <w:rsid w:val="00826EBE"/>
    <w:rsid w:val="0082702C"/>
    <w:rsid w:val="008318BF"/>
    <w:rsid w:val="0083343C"/>
    <w:rsid w:val="00834E6C"/>
    <w:rsid w:val="008353E6"/>
    <w:rsid w:val="00835978"/>
    <w:rsid w:val="00835DF4"/>
    <w:rsid w:val="00837A86"/>
    <w:rsid w:val="00837AD4"/>
    <w:rsid w:val="00840525"/>
    <w:rsid w:val="008428A0"/>
    <w:rsid w:val="0084331D"/>
    <w:rsid w:val="00844BFC"/>
    <w:rsid w:val="00845E76"/>
    <w:rsid w:val="008468D0"/>
    <w:rsid w:val="0084690C"/>
    <w:rsid w:val="00850C01"/>
    <w:rsid w:val="00851031"/>
    <w:rsid w:val="00852DF3"/>
    <w:rsid w:val="00854691"/>
    <w:rsid w:val="0085555D"/>
    <w:rsid w:val="00855876"/>
    <w:rsid w:val="008560E7"/>
    <w:rsid w:val="00856296"/>
    <w:rsid w:val="00856A00"/>
    <w:rsid w:val="00857369"/>
    <w:rsid w:val="008574E6"/>
    <w:rsid w:val="00857F8D"/>
    <w:rsid w:val="0086321D"/>
    <w:rsid w:val="008644EA"/>
    <w:rsid w:val="0086464E"/>
    <w:rsid w:val="00866406"/>
    <w:rsid w:val="0086680E"/>
    <w:rsid w:val="00867E90"/>
    <w:rsid w:val="00870103"/>
    <w:rsid w:val="00870332"/>
    <w:rsid w:val="00871511"/>
    <w:rsid w:val="00871CED"/>
    <w:rsid w:val="00872E98"/>
    <w:rsid w:val="0087432B"/>
    <w:rsid w:val="008751DE"/>
    <w:rsid w:val="008755BD"/>
    <w:rsid w:val="008774BD"/>
    <w:rsid w:val="00877A20"/>
    <w:rsid w:val="00881A60"/>
    <w:rsid w:val="00881AA4"/>
    <w:rsid w:val="008827C8"/>
    <w:rsid w:val="00882EEB"/>
    <w:rsid w:val="008849B6"/>
    <w:rsid w:val="00884EF6"/>
    <w:rsid w:val="008851A2"/>
    <w:rsid w:val="008862F6"/>
    <w:rsid w:val="00886791"/>
    <w:rsid w:val="008906FC"/>
    <w:rsid w:val="00890979"/>
    <w:rsid w:val="00890A01"/>
    <w:rsid w:val="008926C7"/>
    <w:rsid w:val="00893477"/>
    <w:rsid w:val="00893B6E"/>
    <w:rsid w:val="00894174"/>
    <w:rsid w:val="0089592A"/>
    <w:rsid w:val="0089791C"/>
    <w:rsid w:val="008A0059"/>
    <w:rsid w:val="008A0802"/>
    <w:rsid w:val="008A1475"/>
    <w:rsid w:val="008A2E13"/>
    <w:rsid w:val="008A46CF"/>
    <w:rsid w:val="008A6DD9"/>
    <w:rsid w:val="008A6F25"/>
    <w:rsid w:val="008A7180"/>
    <w:rsid w:val="008B022F"/>
    <w:rsid w:val="008B033B"/>
    <w:rsid w:val="008B10DA"/>
    <w:rsid w:val="008B11DC"/>
    <w:rsid w:val="008B1EDC"/>
    <w:rsid w:val="008B22A7"/>
    <w:rsid w:val="008B22FE"/>
    <w:rsid w:val="008B2DB1"/>
    <w:rsid w:val="008B3940"/>
    <w:rsid w:val="008B3DC3"/>
    <w:rsid w:val="008B518D"/>
    <w:rsid w:val="008B6686"/>
    <w:rsid w:val="008B7A56"/>
    <w:rsid w:val="008C10EC"/>
    <w:rsid w:val="008C1F17"/>
    <w:rsid w:val="008C2B58"/>
    <w:rsid w:val="008C2C92"/>
    <w:rsid w:val="008C4B3F"/>
    <w:rsid w:val="008C6828"/>
    <w:rsid w:val="008C6CED"/>
    <w:rsid w:val="008C725C"/>
    <w:rsid w:val="008C738B"/>
    <w:rsid w:val="008C7886"/>
    <w:rsid w:val="008C7963"/>
    <w:rsid w:val="008D074F"/>
    <w:rsid w:val="008D0894"/>
    <w:rsid w:val="008D0A32"/>
    <w:rsid w:val="008D1293"/>
    <w:rsid w:val="008D254A"/>
    <w:rsid w:val="008D304F"/>
    <w:rsid w:val="008D3555"/>
    <w:rsid w:val="008D3AC7"/>
    <w:rsid w:val="008D77E7"/>
    <w:rsid w:val="008D7C9C"/>
    <w:rsid w:val="008E08E7"/>
    <w:rsid w:val="008E1CDF"/>
    <w:rsid w:val="008E2B7A"/>
    <w:rsid w:val="008E33F8"/>
    <w:rsid w:val="008E421F"/>
    <w:rsid w:val="008E433D"/>
    <w:rsid w:val="008E4575"/>
    <w:rsid w:val="008E4AA9"/>
    <w:rsid w:val="008E4C7E"/>
    <w:rsid w:val="008E5266"/>
    <w:rsid w:val="008E637A"/>
    <w:rsid w:val="008E661F"/>
    <w:rsid w:val="008E6825"/>
    <w:rsid w:val="008E6AA8"/>
    <w:rsid w:val="008E7270"/>
    <w:rsid w:val="008E7E8B"/>
    <w:rsid w:val="008F0102"/>
    <w:rsid w:val="008F32EA"/>
    <w:rsid w:val="008F33B4"/>
    <w:rsid w:val="008F34BA"/>
    <w:rsid w:val="008F3DD0"/>
    <w:rsid w:val="008F47FA"/>
    <w:rsid w:val="008F5324"/>
    <w:rsid w:val="008F5840"/>
    <w:rsid w:val="008F6140"/>
    <w:rsid w:val="008F623B"/>
    <w:rsid w:val="008F62F9"/>
    <w:rsid w:val="008F70E5"/>
    <w:rsid w:val="008F7415"/>
    <w:rsid w:val="008F7429"/>
    <w:rsid w:val="008F78C6"/>
    <w:rsid w:val="008F7C91"/>
    <w:rsid w:val="008F7E63"/>
    <w:rsid w:val="00901BA2"/>
    <w:rsid w:val="00902747"/>
    <w:rsid w:val="00902982"/>
    <w:rsid w:val="00902CE2"/>
    <w:rsid w:val="0090316C"/>
    <w:rsid w:val="00903B65"/>
    <w:rsid w:val="00903C81"/>
    <w:rsid w:val="00903D49"/>
    <w:rsid w:val="0090629C"/>
    <w:rsid w:val="009067DE"/>
    <w:rsid w:val="0090695C"/>
    <w:rsid w:val="00906EF2"/>
    <w:rsid w:val="00907B9B"/>
    <w:rsid w:val="0091036F"/>
    <w:rsid w:val="0091220D"/>
    <w:rsid w:val="009136E2"/>
    <w:rsid w:val="00914A8B"/>
    <w:rsid w:val="009163B2"/>
    <w:rsid w:val="00916756"/>
    <w:rsid w:val="009173F4"/>
    <w:rsid w:val="0092044D"/>
    <w:rsid w:val="00920585"/>
    <w:rsid w:val="00923333"/>
    <w:rsid w:val="0092447E"/>
    <w:rsid w:val="00925D44"/>
    <w:rsid w:val="0092654A"/>
    <w:rsid w:val="00926CA4"/>
    <w:rsid w:val="00930118"/>
    <w:rsid w:val="009314AE"/>
    <w:rsid w:val="009316C0"/>
    <w:rsid w:val="00931D79"/>
    <w:rsid w:val="00932523"/>
    <w:rsid w:val="00933940"/>
    <w:rsid w:val="009342B3"/>
    <w:rsid w:val="00934740"/>
    <w:rsid w:val="00934799"/>
    <w:rsid w:val="00934804"/>
    <w:rsid w:val="00935A16"/>
    <w:rsid w:val="00935A61"/>
    <w:rsid w:val="0093715D"/>
    <w:rsid w:val="0094036E"/>
    <w:rsid w:val="00940440"/>
    <w:rsid w:val="00941283"/>
    <w:rsid w:val="0094151D"/>
    <w:rsid w:val="00941679"/>
    <w:rsid w:val="009417EC"/>
    <w:rsid w:val="00942456"/>
    <w:rsid w:val="0094603C"/>
    <w:rsid w:val="00946D17"/>
    <w:rsid w:val="00946F2F"/>
    <w:rsid w:val="00947201"/>
    <w:rsid w:val="00947277"/>
    <w:rsid w:val="009478D9"/>
    <w:rsid w:val="00951051"/>
    <w:rsid w:val="00951D55"/>
    <w:rsid w:val="00952002"/>
    <w:rsid w:val="00955006"/>
    <w:rsid w:val="00956F72"/>
    <w:rsid w:val="00957709"/>
    <w:rsid w:val="009600B3"/>
    <w:rsid w:val="00960679"/>
    <w:rsid w:val="009607FC"/>
    <w:rsid w:val="009644B3"/>
    <w:rsid w:val="00964765"/>
    <w:rsid w:val="00970FE0"/>
    <w:rsid w:val="009718B6"/>
    <w:rsid w:val="0097201F"/>
    <w:rsid w:val="00972A38"/>
    <w:rsid w:val="00972A52"/>
    <w:rsid w:val="00972DD9"/>
    <w:rsid w:val="00973E72"/>
    <w:rsid w:val="0097431E"/>
    <w:rsid w:val="009754DD"/>
    <w:rsid w:val="00975DAB"/>
    <w:rsid w:val="009771E3"/>
    <w:rsid w:val="0098012A"/>
    <w:rsid w:val="00980592"/>
    <w:rsid w:val="00980C48"/>
    <w:rsid w:val="00980DF0"/>
    <w:rsid w:val="009840EE"/>
    <w:rsid w:val="00984A50"/>
    <w:rsid w:val="00985902"/>
    <w:rsid w:val="00985A32"/>
    <w:rsid w:val="00986501"/>
    <w:rsid w:val="0098780C"/>
    <w:rsid w:val="00990DE2"/>
    <w:rsid w:val="00993072"/>
    <w:rsid w:val="00995F64"/>
    <w:rsid w:val="00996DA6"/>
    <w:rsid w:val="00997F3A"/>
    <w:rsid w:val="009A0673"/>
    <w:rsid w:val="009A0B68"/>
    <w:rsid w:val="009A11C2"/>
    <w:rsid w:val="009A1536"/>
    <w:rsid w:val="009A23A7"/>
    <w:rsid w:val="009A2E1C"/>
    <w:rsid w:val="009A3424"/>
    <w:rsid w:val="009A4B66"/>
    <w:rsid w:val="009A5250"/>
    <w:rsid w:val="009A5AA5"/>
    <w:rsid w:val="009B02D8"/>
    <w:rsid w:val="009B1755"/>
    <w:rsid w:val="009B1C26"/>
    <w:rsid w:val="009B1DE8"/>
    <w:rsid w:val="009B262F"/>
    <w:rsid w:val="009B35C5"/>
    <w:rsid w:val="009B4BDA"/>
    <w:rsid w:val="009B4F42"/>
    <w:rsid w:val="009B52BE"/>
    <w:rsid w:val="009B5E88"/>
    <w:rsid w:val="009B6FC3"/>
    <w:rsid w:val="009B7597"/>
    <w:rsid w:val="009B7958"/>
    <w:rsid w:val="009C02A0"/>
    <w:rsid w:val="009C0D12"/>
    <w:rsid w:val="009C10F8"/>
    <w:rsid w:val="009C2617"/>
    <w:rsid w:val="009C29ED"/>
    <w:rsid w:val="009C6959"/>
    <w:rsid w:val="009C761B"/>
    <w:rsid w:val="009C7D09"/>
    <w:rsid w:val="009D04BF"/>
    <w:rsid w:val="009D0976"/>
    <w:rsid w:val="009D2CFC"/>
    <w:rsid w:val="009D3429"/>
    <w:rsid w:val="009D34A9"/>
    <w:rsid w:val="009D38BD"/>
    <w:rsid w:val="009D4F44"/>
    <w:rsid w:val="009D6739"/>
    <w:rsid w:val="009D7654"/>
    <w:rsid w:val="009D7EC4"/>
    <w:rsid w:val="009E4E02"/>
    <w:rsid w:val="009E5AC3"/>
    <w:rsid w:val="009E6AA6"/>
    <w:rsid w:val="009E6B77"/>
    <w:rsid w:val="009E7224"/>
    <w:rsid w:val="009E7C39"/>
    <w:rsid w:val="009E7D27"/>
    <w:rsid w:val="009F062A"/>
    <w:rsid w:val="009F1722"/>
    <w:rsid w:val="009F2013"/>
    <w:rsid w:val="009F354B"/>
    <w:rsid w:val="009F3AC6"/>
    <w:rsid w:val="009F4750"/>
    <w:rsid w:val="009F6430"/>
    <w:rsid w:val="009F670B"/>
    <w:rsid w:val="009F6FCD"/>
    <w:rsid w:val="009F744C"/>
    <w:rsid w:val="00A0108A"/>
    <w:rsid w:val="00A034AF"/>
    <w:rsid w:val="00A03D9D"/>
    <w:rsid w:val="00A03F2B"/>
    <w:rsid w:val="00A045E4"/>
    <w:rsid w:val="00A04881"/>
    <w:rsid w:val="00A0498D"/>
    <w:rsid w:val="00A049F0"/>
    <w:rsid w:val="00A04F60"/>
    <w:rsid w:val="00A05E50"/>
    <w:rsid w:val="00A077CF"/>
    <w:rsid w:val="00A07DDA"/>
    <w:rsid w:val="00A10145"/>
    <w:rsid w:val="00A11723"/>
    <w:rsid w:val="00A130D4"/>
    <w:rsid w:val="00A1395E"/>
    <w:rsid w:val="00A14018"/>
    <w:rsid w:val="00A159AA"/>
    <w:rsid w:val="00A159B8"/>
    <w:rsid w:val="00A159CE"/>
    <w:rsid w:val="00A16C7C"/>
    <w:rsid w:val="00A16EBD"/>
    <w:rsid w:val="00A20089"/>
    <w:rsid w:val="00A20B55"/>
    <w:rsid w:val="00A216A6"/>
    <w:rsid w:val="00A219A3"/>
    <w:rsid w:val="00A2257F"/>
    <w:rsid w:val="00A232CA"/>
    <w:rsid w:val="00A23806"/>
    <w:rsid w:val="00A24972"/>
    <w:rsid w:val="00A24B3A"/>
    <w:rsid w:val="00A26221"/>
    <w:rsid w:val="00A262A5"/>
    <w:rsid w:val="00A26E65"/>
    <w:rsid w:val="00A2742A"/>
    <w:rsid w:val="00A305FD"/>
    <w:rsid w:val="00A320CE"/>
    <w:rsid w:val="00A321AC"/>
    <w:rsid w:val="00A334C7"/>
    <w:rsid w:val="00A33F0B"/>
    <w:rsid w:val="00A346CA"/>
    <w:rsid w:val="00A349FB"/>
    <w:rsid w:val="00A353F6"/>
    <w:rsid w:val="00A35A1E"/>
    <w:rsid w:val="00A35C4D"/>
    <w:rsid w:val="00A40117"/>
    <w:rsid w:val="00A40A06"/>
    <w:rsid w:val="00A40A49"/>
    <w:rsid w:val="00A41DA8"/>
    <w:rsid w:val="00A42333"/>
    <w:rsid w:val="00A45327"/>
    <w:rsid w:val="00A5186F"/>
    <w:rsid w:val="00A518BC"/>
    <w:rsid w:val="00A51BE3"/>
    <w:rsid w:val="00A529E0"/>
    <w:rsid w:val="00A53641"/>
    <w:rsid w:val="00A53BBE"/>
    <w:rsid w:val="00A60253"/>
    <w:rsid w:val="00A605D6"/>
    <w:rsid w:val="00A6298B"/>
    <w:rsid w:val="00A62BAE"/>
    <w:rsid w:val="00A6344B"/>
    <w:rsid w:val="00A65377"/>
    <w:rsid w:val="00A65D2D"/>
    <w:rsid w:val="00A71F08"/>
    <w:rsid w:val="00A73BA4"/>
    <w:rsid w:val="00A744ED"/>
    <w:rsid w:val="00A75813"/>
    <w:rsid w:val="00A75A4E"/>
    <w:rsid w:val="00A75B60"/>
    <w:rsid w:val="00A76F00"/>
    <w:rsid w:val="00A77E46"/>
    <w:rsid w:val="00A801C4"/>
    <w:rsid w:val="00A80DA5"/>
    <w:rsid w:val="00A80E51"/>
    <w:rsid w:val="00A80EE1"/>
    <w:rsid w:val="00A8133A"/>
    <w:rsid w:val="00A819CB"/>
    <w:rsid w:val="00A82854"/>
    <w:rsid w:val="00A836B9"/>
    <w:rsid w:val="00A837F4"/>
    <w:rsid w:val="00A84147"/>
    <w:rsid w:val="00A843C5"/>
    <w:rsid w:val="00A84888"/>
    <w:rsid w:val="00A84D92"/>
    <w:rsid w:val="00A852D7"/>
    <w:rsid w:val="00A85400"/>
    <w:rsid w:val="00A90418"/>
    <w:rsid w:val="00A90841"/>
    <w:rsid w:val="00A91BD6"/>
    <w:rsid w:val="00A9378A"/>
    <w:rsid w:val="00A96AF0"/>
    <w:rsid w:val="00A96D88"/>
    <w:rsid w:val="00A9761A"/>
    <w:rsid w:val="00AA0B04"/>
    <w:rsid w:val="00AA0C5C"/>
    <w:rsid w:val="00AA11F8"/>
    <w:rsid w:val="00AA18F9"/>
    <w:rsid w:val="00AA562F"/>
    <w:rsid w:val="00AA56A7"/>
    <w:rsid w:val="00AA5CEC"/>
    <w:rsid w:val="00AA5F83"/>
    <w:rsid w:val="00AA724F"/>
    <w:rsid w:val="00AA7B50"/>
    <w:rsid w:val="00AB24F1"/>
    <w:rsid w:val="00AB43F8"/>
    <w:rsid w:val="00AB45BE"/>
    <w:rsid w:val="00AB5BB0"/>
    <w:rsid w:val="00AB6AB7"/>
    <w:rsid w:val="00AB6E45"/>
    <w:rsid w:val="00AC027B"/>
    <w:rsid w:val="00AC1AB7"/>
    <w:rsid w:val="00AC2403"/>
    <w:rsid w:val="00AC25DC"/>
    <w:rsid w:val="00AC32EC"/>
    <w:rsid w:val="00AC3552"/>
    <w:rsid w:val="00AC364A"/>
    <w:rsid w:val="00AC4991"/>
    <w:rsid w:val="00AC5044"/>
    <w:rsid w:val="00AC5260"/>
    <w:rsid w:val="00AC6114"/>
    <w:rsid w:val="00AC696E"/>
    <w:rsid w:val="00AC709C"/>
    <w:rsid w:val="00AC709E"/>
    <w:rsid w:val="00AC7BDD"/>
    <w:rsid w:val="00AD0762"/>
    <w:rsid w:val="00AD1898"/>
    <w:rsid w:val="00AD1D95"/>
    <w:rsid w:val="00AD2921"/>
    <w:rsid w:val="00AD3C84"/>
    <w:rsid w:val="00AD5303"/>
    <w:rsid w:val="00AD5C5B"/>
    <w:rsid w:val="00AD60C0"/>
    <w:rsid w:val="00AD6E07"/>
    <w:rsid w:val="00AE08A1"/>
    <w:rsid w:val="00AE145A"/>
    <w:rsid w:val="00AE15CF"/>
    <w:rsid w:val="00AE1C5F"/>
    <w:rsid w:val="00AE1E56"/>
    <w:rsid w:val="00AE35D7"/>
    <w:rsid w:val="00AE3628"/>
    <w:rsid w:val="00AE3D01"/>
    <w:rsid w:val="00AE4205"/>
    <w:rsid w:val="00AE4C91"/>
    <w:rsid w:val="00AE742D"/>
    <w:rsid w:val="00AF04E6"/>
    <w:rsid w:val="00AF055F"/>
    <w:rsid w:val="00AF0689"/>
    <w:rsid w:val="00AF10F0"/>
    <w:rsid w:val="00AF11FF"/>
    <w:rsid w:val="00AF479F"/>
    <w:rsid w:val="00AF4E20"/>
    <w:rsid w:val="00AF56B8"/>
    <w:rsid w:val="00AF60F4"/>
    <w:rsid w:val="00AF6206"/>
    <w:rsid w:val="00AF6EB8"/>
    <w:rsid w:val="00AF7D1B"/>
    <w:rsid w:val="00B0017C"/>
    <w:rsid w:val="00B01580"/>
    <w:rsid w:val="00B01733"/>
    <w:rsid w:val="00B01B74"/>
    <w:rsid w:val="00B01E81"/>
    <w:rsid w:val="00B02DC9"/>
    <w:rsid w:val="00B03460"/>
    <w:rsid w:val="00B043D8"/>
    <w:rsid w:val="00B0445A"/>
    <w:rsid w:val="00B049B4"/>
    <w:rsid w:val="00B07911"/>
    <w:rsid w:val="00B07DEF"/>
    <w:rsid w:val="00B10177"/>
    <w:rsid w:val="00B10E83"/>
    <w:rsid w:val="00B1113D"/>
    <w:rsid w:val="00B1302A"/>
    <w:rsid w:val="00B13725"/>
    <w:rsid w:val="00B13B29"/>
    <w:rsid w:val="00B141F9"/>
    <w:rsid w:val="00B14DBD"/>
    <w:rsid w:val="00B167A8"/>
    <w:rsid w:val="00B1738C"/>
    <w:rsid w:val="00B17AEE"/>
    <w:rsid w:val="00B20EEB"/>
    <w:rsid w:val="00B258E2"/>
    <w:rsid w:val="00B26C5D"/>
    <w:rsid w:val="00B275B4"/>
    <w:rsid w:val="00B27CB4"/>
    <w:rsid w:val="00B30817"/>
    <w:rsid w:val="00B30D05"/>
    <w:rsid w:val="00B30D90"/>
    <w:rsid w:val="00B31A03"/>
    <w:rsid w:val="00B32392"/>
    <w:rsid w:val="00B32687"/>
    <w:rsid w:val="00B37054"/>
    <w:rsid w:val="00B3751C"/>
    <w:rsid w:val="00B3756A"/>
    <w:rsid w:val="00B3788B"/>
    <w:rsid w:val="00B40C98"/>
    <w:rsid w:val="00B413E0"/>
    <w:rsid w:val="00B422F9"/>
    <w:rsid w:val="00B4378C"/>
    <w:rsid w:val="00B43816"/>
    <w:rsid w:val="00B441A8"/>
    <w:rsid w:val="00B44849"/>
    <w:rsid w:val="00B44FAA"/>
    <w:rsid w:val="00B45437"/>
    <w:rsid w:val="00B4627B"/>
    <w:rsid w:val="00B46F2A"/>
    <w:rsid w:val="00B46FD2"/>
    <w:rsid w:val="00B5271B"/>
    <w:rsid w:val="00B52B86"/>
    <w:rsid w:val="00B52EBB"/>
    <w:rsid w:val="00B5306A"/>
    <w:rsid w:val="00B53291"/>
    <w:rsid w:val="00B5586C"/>
    <w:rsid w:val="00B570F2"/>
    <w:rsid w:val="00B63DFC"/>
    <w:rsid w:val="00B64EFA"/>
    <w:rsid w:val="00B657C4"/>
    <w:rsid w:val="00B66B78"/>
    <w:rsid w:val="00B66EF8"/>
    <w:rsid w:val="00B679D5"/>
    <w:rsid w:val="00B67BC0"/>
    <w:rsid w:val="00B71187"/>
    <w:rsid w:val="00B7121F"/>
    <w:rsid w:val="00B71659"/>
    <w:rsid w:val="00B716F0"/>
    <w:rsid w:val="00B71791"/>
    <w:rsid w:val="00B724F5"/>
    <w:rsid w:val="00B72729"/>
    <w:rsid w:val="00B739B1"/>
    <w:rsid w:val="00B75F13"/>
    <w:rsid w:val="00B77398"/>
    <w:rsid w:val="00B801C4"/>
    <w:rsid w:val="00B804CB"/>
    <w:rsid w:val="00B812FB"/>
    <w:rsid w:val="00B8190A"/>
    <w:rsid w:val="00B82E94"/>
    <w:rsid w:val="00B83F78"/>
    <w:rsid w:val="00B84358"/>
    <w:rsid w:val="00B85CC9"/>
    <w:rsid w:val="00B9153E"/>
    <w:rsid w:val="00B923B4"/>
    <w:rsid w:val="00B92DF4"/>
    <w:rsid w:val="00B9300A"/>
    <w:rsid w:val="00B94051"/>
    <w:rsid w:val="00B948DB"/>
    <w:rsid w:val="00B94C37"/>
    <w:rsid w:val="00B94DA9"/>
    <w:rsid w:val="00B95BA5"/>
    <w:rsid w:val="00B95C67"/>
    <w:rsid w:val="00B9629B"/>
    <w:rsid w:val="00B96EDA"/>
    <w:rsid w:val="00B96F6D"/>
    <w:rsid w:val="00B97ED5"/>
    <w:rsid w:val="00BA0B9D"/>
    <w:rsid w:val="00BA1C0C"/>
    <w:rsid w:val="00BA22FA"/>
    <w:rsid w:val="00BA2788"/>
    <w:rsid w:val="00BA5514"/>
    <w:rsid w:val="00BA5D1F"/>
    <w:rsid w:val="00BA67EA"/>
    <w:rsid w:val="00BA6A56"/>
    <w:rsid w:val="00BA6A6F"/>
    <w:rsid w:val="00BA759D"/>
    <w:rsid w:val="00BB05A5"/>
    <w:rsid w:val="00BB11B2"/>
    <w:rsid w:val="00BB15B4"/>
    <w:rsid w:val="00BB173A"/>
    <w:rsid w:val="00BB2972"/>
    <w:rsid w:val="00BB2E79"/>
    <w:rsid w:val="00BB33FB"/>
    <w:rsid w:val="00BB5429"/>
    <w:rsid w:val="00BB660E"/>
    <w:rsid w:val="00BC0860"/>
    <w:rsid w:val="00BC0F75"/>
    <w:rsid w:val="00BC173B"/>
    <w:rsid w:val="00BC1A19"/>
    <w:rsid w:val="00BC2BEF"/>
    <w:rsid w:val="00BC32D6"/>
    <w:rsid w:val="00BC4019"/>
    <w:rsid w:val="00BC4308"/>
    <w:rsid w:val="00BC462D"/>
    <w:rsid w:val="00BC56CB"/>
    <w:rsid w:val="00BC76D3"/>
    <w:rsid w:val="00BD09BC"/>
    <w:rsid w:val="00BD1AC0"/>
    <w:rsid w:val="00BD1CEF"/>
    <w:rsid w:val="00BD230C"/>
    <w:rsid w:val="00BD2891"/>
    <w:rsid w:val="00BD2DB2"/>
    <w:rsid w:val="00BD2E72"/>
    <w:rsid w:val="00BD4F8D"/>
    <w:rsid w:val="00BD53D7"/>
    <w:rsid w:val="00BD5832"/>
    <w:rsid w:val="00BD62C1"/>
    <w:rsid w:val="00BD6AAC"/>
    <w:rsid w:val="00BD6C8B"/>
    <w:rsid w:val="00BD7D0E"/>
    <w:rsid w:val="00BE0658"/>
    <w:rsid w:val="00BE0725"/>
    <w:rsid w:val="00BE3A02"/>
    <w:rsid w:val="00BE4B78"/>
    <w:rsid w:val="00BE4C19"/>
    <w:rsid w:val="00BE7447"/>
    <w:rsid w:val="00BE769F"/>
    <w:rsid w:val="00BF2021"/>
    <w:rsid w:val="00BF294A"/>
    <w:rsid w:val="00BF2A89"/>
    <w:rsid w:val="00BF2B62"/>
    <w:rsid w:val="00BF32EF"/>
    <w:rsid w:val="00BF3A6A"/>
    <w:rsid w:val="00BF5556"/>
    <w:rsid w:val="00BF5A6C"/>
    <w:rsid w:val="00BF5CE1"/>
    <w:rsid w:val="00BF613A"/>
    <w:rsid w:val="00BF634B"/>
    <w:rsid w:val="00BF745D"/>
    <w:rsid w:val="00C0037A"/>
    <w:rsid w:val="00C01149"/>
    <w:rsid w:val="00C018EA"/>
    <w:rsid w:val="00C02DDD"/>
    <w:rsid w:val="00C03C33"/>
    <w:rsid w:val="00C04134"/>
    <w:rsid w:val="00C05FFC"/>
    <w:rsid w:val="00C07724"/>
    <w:rsid w:val="00C112EA"/>
    <w:rsid w:val="00C11D3E"/>
    <w:rsid w:val="00C13B6D"/>
    <w:rsid w:val="00C14D05"/>
    <w:rsid w:val="00C151F7"/>
    <w:rsid w:val="00C16306"/>
    <w:rsid w:val="00C17276"/>
    <w:rsid w:val="00C17829"/>
    <w:rsid w:val="00C17988"/>
    <w:rsid w:val="00C20C94"/>
    <w:rsid w:val="00C20CE1"/>
    <w:rsid w:val="00C20EBD"/>
    <w:rsid w:val="00C20FF6"/>
    <w:rsid w:val="00C21174"/>
    <w:rsid w:val="00C222B4"/>
    <w:rsid w:val="00C22636"/>
    <w:rsid w:val="00C247D6"/>
    <w:rsid w:val="00C24EBB"/>
    <w:rsid w:val="00C2725D"/>
    <w:rsid w:val="00C27CDE"/>
    <w:rsid w:val="00C305F3"/>
    <w:rsid w:val="00C317B2"/>
    <w:rsid w:val="00C36135"/>
    <w:rsid w:val="00C36376"/>
    <w:rsid w:val="00C4170E"/>
    <w:rsid w:val="00C4171A"/>
    <w:rsid w:val="00C417EE"/>
    <w:rsid w:val="00C423F6"/>
    <w:rsid w:val="00C4276F"/>
    <w:rsid w:val="00C42F60"/>
    <w:rsid w:val="00C44587"/>
    <w:rsid w:val="00C45268"/>
    <w:rsid w:val="00C457FD"/>
    <w:rsid w:val="00C4672A"/>
    <w:rsid w:val="00C47492"/>
    <w:rsid w:val="00C51FBD"/>
    <w:rsid w:val="00C530CF"/>
    <w:rsid w:val="00C54BA9"/>
    <w:rsid w:val="00C55695"/>
    <w:rsid w:val="00C576C1"/>
    <w:rsid w:val="00C61279"/>
    <w:rsid w:val="00C61752"/>
    <w:rsid w:val="00C624CD"/>
    <w:rsid w:val="00C63373"/>
    <w:rsid w:val="00C643A4"/>
    <w:rsid w:val="00C646FD"/>
    <w:rsid w:val="00C65E63"/>
    <w:rsid w:val="00C6614B"/>
    <w:rsid w:val="00C66ADA"/>
    <w:rsid w:val="00C67831"/>
    <w:rsid w:val="00C70710"/>
    <w:rsid w:val="00C707D5"/>
    <w:rsid w:val="00C7156E"/>
    <w:rsid w:val="00C73C9E"/>
    <w:rsid w:val="00C74042"/>
    <w:rsid w:val="00C744ED"/>
    <w:rsid w:val="00C75980"/>
    <w:rsid w:val="00C75D41"/>
    <w:rsid w:val="00C77626"/>
    <w:rsid w:val="00C77D8D"/>
    <w:rsid w:val="00C81231"/>
    <w:rsid w:val="00C82A3B"/>
    <w:rsid w:val="00C82E4C"/>
    <w:rsid w:val="00C8300E"/>
    <w:rsid w:val="00C83266"/>
    <w:rsid w:val="00C8504D"/>
    <w:rsid w:val="00C8626E"/>
    <w:rsid w:val="00C87BB9"/>
    <w:rsid w:val="00C90725"/>
    <w:rsid w:val="00C916E2"/>
    <w:rsid w:val="00C9449D"/>
    <w:rsid w:val="00C94EDF"/>
    <w:rsid w:val="00C950E3"/>
    <w:rsid w:val="00C95B4F"/>
    <w:rsid w:val="00C964D2"/>
    <w:rsid w:val="00C9696A"/>
    <w:rsid w:val="00C97554"/>
    <w:rsid w:val="00C97682"/>
    <w:rsid w:val="00C97932"/>
    <w:rsid w:val="00CA10AB"/>
    <w:rsid w:val="00CA1178"/>
    <w:rsid w:val="00CA1A22"/>
    <w:rsid w:val="00CA3574"/>
    <w:rsid w:val="00CA3FA3"/>
    <w:rsid w:val="00CA6085"/>
    <w:rsid w:val="00CA7776"/>
    <w:rsid w:val="00CA7E41"/>
    <w:rsid w:val="00CB080F"/>
    <w:rsid w:val="00CB1F85"/>
    <w:rsid w:val="00CB2176"/>
    <w:rsid w:val="00CB3693"/>
    <w:rsid w:val="00CB43BD"/>
    <w:rsid w:val="00CB665A"/>
    <w:rsid w:val="00CB716F"/>
    <w:rsid w:val="00CB7938"/>
    <w:rsid w:val="00CC0400"/>
    <w:rsid w:val="00CC06C0"/>
    <w:rsid w:val="00CC079D"/>
    <w:rsid w:val="00CC135A"/>
    <w:rsid w:val="00CC1557"/>
    <w:rsid w:val="00CC1570"/>
    <w:rsid w:val="00CC1EAA"/>
    <w:rsid w:val="00CC3290"/>
    <w:rsid w:val="00CC33E3"/>
    <w:rsid w:val="00CC4C46"/>
    <w:rsid w:val="00CC62CE"/>
    <w:rsid w:val="00CC6837"/>
    <w:rsid w:val="00CC6A74"/>
    <w:rsid w:val="00CC6BA4"/>
    <w:rsid w:val="00CC775B"/>
    <w:rsid w:val="00CD126D"/>
    <w:rsid w:val="00CD19C6"/>
    <w:rsid w:val="00CD1CE3"/>
    <w:rsid w:val="00CD374A"/>
    <w:rsid w:val="00CD6089"/>
    <w:rsid w:val="00CE14F3"/>
    <w:rsid w:val="00CE1593"/>
    <w:rsid w:val="00CE1A03"/>
    <w:rsid w:val="00CE310D"/>
    <w:rsid w:val="00CE318D"/>
    <w:rsid w:val="00CE60C5"/>
    <w:rsid w:val="00CE6EBA"/>
    <w:rsid w:val="00CF2031"/>
    <w:rsid w:val="00CF2091"/>
    <w:rsid w:val="00CF22CC"/>
    <w:rsid w:val="00CF23F2"/>
    <w:rsid w:val="00CF26D9"/>
    <w:rsid w:val="00CF2F97"/>
    <w:rsid w:val="00CF3444"/>
    <w:rsid w:val="00CF37C1"/>
    <w:rsid w:val="00CF3CDA"/>
    <w:rsid w:val="00CF3D23"/>
    <w:rsid w:val="00CF4086"/>
    <w:rsid w:val="00CF4476"/>
    <w:rsid w:val="00CF50CF"/>
    <w:rsid w:val="00CF6EBE"/>
    <w:rsid w:val="00D0028C"/>
    <w:rsid w:val="00D0058D"/>
    <w:rsid w:val="00D01EF9"/>
    <w:rsid w:val="00D0335D"/>
    <w:rsid w:val="00D034D9"/>
    <w:rsid w:val="00D0376B"/>
    <w:rsid w:val="00D0426B"/>
    <w:rsid w:val="00D04332"/>
    <w:rsid w:val="00D04D9C"/>
    <w:rsid w:val="00D051B9"/>
    <w:rsid w:val="00D0524D"/>
    <w:rsid w:val="00D05697"/>
    <w:rsid w:val="00D07F94"/>
    <w:rsid w:val="00D103FF"/>
    <w:rsid w:val="00D10AA4"/>
    <w:rsid w:val="00D11968"/>
    <w:rsid w:val="00D13FE3"/>
    <w:rsid w:val="00D14228"/>
    <w:rsid w:val="00D163EA"/>
    <w:rsid w:val="00D16C04"/>
    <w:rsid w:val="00D16C09"/>
    <w:rsid w:val="00D17E52"/>
    <w:rsid w:val="00D17EE8"/>
    <w:rsid w:val="00D2064B"/>
    <w:rsid w:val="00D20B98"/>
    <w:rsid w:val="00D20CA1"/>
    <w:rsid w:val="00D216E7"/>
    <w:rsid w:val="00D21AFD"/>
    <w:rsid w:val="00D220E6"/>
    <w:rsid w:val="00D230DE"/>
    <w:rsid w:val="00D2383C"/>
    <w:rsid w:val="00D2385D"/>
    <w:rsid w:val="00D240B6"/>
    <w:rsid w:val="00D242CF"/>
    <w:rsid w:val="00D26A21"/>
    <w:rsid w:val="00D26B92"/>
    <w:rsid w:val="00D3009C"/>
    <w:rsid w:val="00D323CF"/>
    <w:rsid w:val="00D33C89"/>
    <w:rsid w:val="00D33CBA"/>
    <w:rsid w:val="00D3452B"/>
    <w:rsid w:val="00D401E7"/>
    <w:rsid w:val="00D40616"/>
    <w:rsid w:val="00D40712"/>
    <w:rsid w:val="00D412AB"/>
    <w:rsid w:val="00D42912"/>
    <w:rsid w:val="00D42AEB"/>
    <w:rsid w:val="00D4487D"/>
    <w:rsid w:val="00D44BF2"/>
    <w:rsid w:val="00D450D9"/>
    <w:rsid w:val="00D45413"/>
    <w:rsid w:val="00D466FF"/>
    <w:rsid w:val="00D4785F"/>
    <w:rsid w:val="00D50824"/>
    <w:rsid w:val="00D521DE"/>
    <w:rsid w:val="00D527DE"/>
    <w:rsid w:val="00D5327F"/>
    <w:rsid w:val="00D53703"/>
    <w:rsid w:val="00D549B9"/>
    <w:rsid w:val="00D556A8"/>
    <w:rsid w:val="00D56007"/>
    <w:rsid w:val="00D564F9"/>
    <w:rsid w:val="00D5679D"/>
    <w:rsid w:val="00D57A0D"/>
    <w:rsid w:val="00D600B9"/>
    <w:rsid w:val="00D60740"/>
    <w:rsid w:val="00D609C4"/>
    <w:rsid w:val="00D61B17"/>
    <w:rsid w:val="00D6312B"/>
    <w:rsid w:val="00D63EEA"/>
    <w:rsid w:val="00D64775"/>
    <w:rsid w:val="00D653D6"/>
    <w:rsid w:val="00D673A9"/>
    <w:rsid w:val="00D67F79"/>
    <w:rsid w:val="00D715E9"/>
    <w:rsid w:val="00D71FDB"/>
    <w:rsid w:val="00D72133"/>
    <w:rsid w:val="00D729E3"/>
    <w:rsid w:val="00D72B50"/>
    <w:rsid w:val="00D72C3E"/>
    <w:rsid w:val="00D7424B"/>
    <w:rsid w:val="00D7430E"/>
    <w:rsid w:val="00D757E5"/>
    <w:rsid w:val="00D76426"/>
    <w:rsid w:val="00D76EA6"/>
    <w:rsid w:val="00D770DD"/>
    <w:rsid w:val="00D77ADE"/>
    <w:rsid w:val="00D80A0B"/>
    <w:rsid w:val="00D80DFA"/>
    <w:rsid w:val="00D81580"/>
    <w:rsid w:val="00D821AA"/>
    <w:rsid w:val="00D82568"/>
    <w:rsid w:val="00D825A2"/>
    <w:rsid w:val="00D838DD"/>
    <w:rsid w:val="00D83AE9"/>
    <w:rsid w:val="00D85B12"/>
    <w:rsid w:val="00D86687"/>
    <w:rsid w:val="00D906AF"/>
    <w:rsid w:val="00D90A26"/>
    <w:rsid w:val="00D90A29"/>
    <w:rsid w:val="00D90CF2"/>
    <w:rsid w:val="00D90E73"/>
    <w:rsid w:val="00D9102B"/>
    <w:rsid w:val="00D916A9"/>
    <w:rsid w:val="00D92BED"/>
    <w:rsid w:val="00D9398E"/>
    <w:rsid w:val="00D939AE"/>
    <w:rsid w:val="00D93FCF"/>
    <w:rsid w:val="00D95D9A"/>
    <w:rsid w:val="00DA1621"/>
    <w:rsid w:val="00DA16CB"/>
    <w:rsid w:val="00DA186C"/>
    <w:rsid w:val="00DA5EF6"/>
    <w:rsid w:val="00DB0047"/>
    <w:rsid w:val="00DB17B0"/>
    <w:rsid w:val="00DB18CE"/>
    <w:rsid w:val="00DB1D1C"/>
    <w:rsid w:val="00DB2048"/>
    <w:rsid w:val="00DB2D54"/>
    <w:rsid w:val="00DB2DEA"/>
    <w:rsid w:val="00DB4631"/>
    <w:rsid w:val="00DB5742"/>
    <w:rsid w:val="00DB62B3"/>
    <w:rsid w:val="00DB6C96"/>
    <w:rsid w:val="00DB745E"/>
    <w:rsid w:val="00DB7D19"/>
    <w:rsid w:val="00DC09BF"/>
    <w:rsid w:val="00DC1B77"/>
    <w:rsid w:val="00DC3224"/>
    <w:rsid w:val="00DC37FB"/>
    <w:rsid w:val="00DC51E6"/>
    <w:rsid w:val="00DC5D8B"/>
    <w:rsid w:val="00DC693D"/>
    <w:rsid w:val="00DC7203"/>
    <w:rsid w:val="00DC78F3"/>
    <w:rsid w:val="00DD047A"/>
    <w:rsid w:val="00DD0E4B"/>
    <w:rsid w:val="00DD0FE9"/>
    <w:rsid w:val="00DD18F7"/>
    <w:rsid w:val="00DD208C"/>
    <w:rsid w:val="00DD2379"/>
    <w:rsid w:val="00DD305D"/>
    <w:rsid w:val="00DD3112"/>
    <w:rsid w:val="00DD35E7"/>
    <w:rsid w:val="00DD5DA9"/>
    <w:rsid w:val="00DD67B6"/>
    <w:rsid w:val="00DD7A7E"/>
    <w:rsid w:val="00DE0915"/>
    <w:rsid w:val="00DE0FD7"/>
    <w:rsid w:val="00DE259C"/>
    <w:rsid w:val="00DE5126"/>
    <w:rsid w:val="00DE6BC2"/>
    <w:rsid w:val="00DE6C1D"/>
    <w:rsid w:val="00DE7662"/>
    <w:rsid w:val="00DF026B"/>
    <w:rsid w:val="00DF0A58"/>
    <w:rsid w:val="00DF11A1"/>
    <w:rsid w:val="00DF15C2"/>
    <w:rsid w:val="00DF1F7D"/>
    <w:rsid w:val="00DF421B"/>
    <w:rsid w:val="00DF4794"/>
    <w:rsid w:val="00DF581C"/>
    <w:rsid w:val="00DF600A"/>
    <w:rsid w:val="00DF7237"/>
    <w:rsid w:val="00E00011"/>
    <w:rsid w:val="00E000C8"/>
    <w:rsid w:val="00E0015B"/>
    <w:rsid w:val="00E015FC"/>
    <w:rsid w:val="00E01C3A"/>
    <w:rsid w:val="00E0286C"/>
    <w:rsid w:val="00E02A1E"/>
    <w:rsid w:val="00E04D0C"/>
    <w:rsid w:val="00E05BF1"/>
    <w:rsid w:val="00E06A42"/>
    <w:rsid w:val="00E06ACD"/>
    <w:rsid w:val="00E07993"/>
    <w:rsid w:val="00E07D62"/>
    <w:rsid w:val="00E101FA"/>
    <w:rsid w:val="00E113A4"/>
    <w:rsid w:val="00E125F5"/>
    <w:rsid w:val="00E1269A"/>
    <w:rsid w:val="00E13496"/>
    <w:rsid w:val="00E137A7"/>
    <w:rsid w:val="00E1575E"/>
    <w:rsid w:val="00E1673D"/>
    <w:rsid w:val="00E20446"/>
    <w:rsid w:val="00E21B19"/>
    <w:rsid w:val="00E21ECB"/>
    <w:rsid w:val="00E22824"/>
    <w:rsid w:val="00E23CAF"/>
    <w:rsid w:val="00E23CD5"/>
    <w:rsid w:val="00E243EF"/>
    <w:rsid w:val="00E24F0D"/>
    <w:rsid w:val="00E25859"/>
    <w:rsid w:val="00E25C35"/>
    <w:rsid w:val="00E26361"/>
    <w:rsid w:val="00E27CD5"/>
    <w:rsid w:val="00E30847"/>
    <w:rsid w:val="00E32EFF"/>
    <w:rsid w:val="00E33630"/>
    <w:rsid w:val="00E34186"/>
    <w:rsid w:val="00E34D2D"/>
    <w:rsid w:val="00E36ED4"/>
    <w:rsid w:val="00E370A5"/>
    <w:rsid w:val="00E37365"/>
    <w:rsid w:val="00E410F6"/>
    <w:rsid w:val="00E41FD7"/>
    <w:rsid w:val="00E430F1"/>
    <w:rsid w:val="00E43765"/>
    <w:rsid w:val="00E437C9"/>
    <w:rsid w:val="00E43D16"/>
    <w:rsid w:val="00E43E37"/>
    <w:rsid w:val="00E441EE"/>
    <w:rsid w:val="00E4482C"/>
    <w:rsid w:val="00E449B9"/>
    <w:rsid w:val="00E45AD4"/>
    <w:rsid w:val="00E467D4"/>
    <w:rsid w:val="00E47D5F"/>
    <w:rsid w:val="00E52B00"/>
    <w:rsid w:val="00E53870"/>
    <w:rsid w:val="00E53F06"/>
    <w:rsid w:val="00E53FA9"/>
    <w:rsid w:val="00E54C9D"/>
    <w:rsid w:val="00E54F70"/>
    <w:rsid w:val="00E551CE"/>
    <w:rsid w:val="00E55D85"/>
    <w:rsid w:val="00E5667E"/>
    <w:rsid w:val="00E5705C"/>
    <w:rsid w:val="00E5786F"/>
    <w:rsid w:val="00E605F5"/>
    <w:rsid w:val="00E610DD"/>
    <w:rsid w:val="00E61FF0"/>
    <w:rsid w:val="00E63B39"/>
    <w:rsid w:val="00E64C34"/>
    <w:rsid w:val="00E67B5A"/>
    <w:rsid w:val="00E7005F"/>
    <w:rsid w:val="00E71120"/>
    <w:rsid w:val="00E715FF"/>
    <w:rsid w:val="00E71C1F"/>
    <w:rsid w:val="00E722A9"/>
    <w:rsid w:val="00E72ABA"/>
    <w:rsid w:val="00E80852"/>
    <w:rsid w:val="00E80886"/>
    <w:rsid w:val="00E81240"/>
    <w:rsid w:val="00E82396"/>
    <w:rsid w:val="00E826B4"/>
    <w:rsid w:val="00E84B88"/>
    <w:rsid w:val="00E85030"/>
    <w:rsid w:val="00E86EDB"/>
    <w:rsid w:val="00E905B8"/>
    <w:rsid w:val="00E92151"/>
    <w:rsid w:val="00E9427D"/>
    <w:rsid w:val="00E94A83"/>
    <w:rsid w:val="00E94ED2"/>
    <w:rsid w:val="00E95BA9"/>
    <w:rsid w:val="00E96B70"/>
    <w:rsid w:val="00E972A0"/>
    <w:rsid w:val="00E97352"/>
    <w:rsid w:val="00E975D2"/>
    <w:rsid w:val="00E976F7"/>
    <w:rsid w:val="00E97AE5"/>
    <w:rsid w:val="00EA544C"/>
    <w:rsid w:val="00EA63BA"/>
    <w:rsid w:val="00EA6866"/>
    <w:rsid w:val="00EB01EC"/>
    <w:rsid w:val="00EB0240"/>
    <w:rsid w:val="00EB10AC"/>
    <w:rsid w:val="00EB2DE8"/>
    <w:rsid w:val="00EB4677"/>
    <w:rsid w:val="00EB47F5"/>
    <w:rsid w:val="00EB5BFA"/>
    <w:rsid w:val="00EB6C5D"/>
    <w:rsid w:val="00EB7E09"/>
    <w:rsid w:val="00EC073E"/>
    <w:rsid w:val="00EC0A98"/>
    <w:rsid w:val="00EC13C8"/>
    <w:rsid w:val="00EC1505"/>
    <w:rsid w:val="00EC20C9"/>
    <w:rsid w:val="00EC225C"/>
    <w:rsid w:val="00EC299E"/>
    <w:rsid w:val="00EC2D7A"/>
    <w:rsid w:val="00EC342B"/>
    <w:rsid w:val="00EC3BB2"/>
    <w:rsid w:val="00EC453E"/>
    <w:rsid w:val="00EC4590"/>
    <w:rsid w:val="00EC62FD"/>
    <w:rsid w:val="00ED15C5"/>
    <w:rsid w:val="00ED7C00"/>
    <w:rsid w:val="00EE0BB1"/>
    <w:rsid w:val="00EE1105"/>
    <w:rsid w:val="00EE16E0"/>
    <w:rsid w:val="00EE1D5E"/>
    <w:rsid w:val="00EE2296"/>
    <w:rsid w:val="00EE339C"/>
    <w:rsid w:val="00EE56A7"/>
    <w:rsid w:val="00EE58E1"/>
    <w:rsid w:val="00EE6129"/>
    <w:rsid w:val="00EE6840"/>
    <w:rsid w:val="00EE7F58"/>
    <w:rsid w:val="00EF0A88"/>
    <w:rsid w:val="00EF125A"/>
    <w:rsid w:val="00EF38F3"/>
    <w:rsid w:val="00EF4731"/>
    <w:rsid w:val="00EF6686"/>
    <w:rsid w:val="00EF6AE2"/>
    <w:rsid w:val="00EF701F"/>
    <w:rsid w:val="00EF7DBF"/>
    <w:rsid w:val="00F00891"/>
    <w:rsid w:val="00F0095A"/>
    <w:rsid w:val="00F016BB"/>
    <w:rsid w:val="00F01F04"/>
    <w:rsid w:val="00F035B2"/>
    <w:rsid w:val="00F036E3"/>
    <w:rsid w:val="00F03CB1"/>
    <w:rsid w:val="00F04302"/>
    <w:rsid w:val="00F0465F"/>
    <w:rsid w:val="00F046DE"/>
    <w:rsid w:val="00F048AB"/>
    <w:rsid w:val="00F0550E"/>
    <w:rsid w:val="00F05AA3"/>
    <w:rsid w:val="00F06088"/>
    <w:rsid w:val="00F06824"/>
    <w:rsid w:val="00F06C76"/>
    <w:rsid w:val="00F06F24"/>
    <w:rsid w:val="00F07258"/>
    <w:rsid w:val="00F1055B"/>
    <w:rsid w:val="00F10AC0"/>
    <w:rsid w:val="00F10C7A"/>
    <w:rsid w:val="00F12196"/>
    <w:rsid w:val="00F128D9"/>
    <w:rsid w:val="00F13F10"/>
    <w:rsid w:val="00F14176"/>
    <w:rsid w:val="00F14BC2"/>
    <w:rsid w:val="00F1610E"/>
    <w:rsid w:val="00F16253"/>
    <w:rsid w:val="00F17741"/>
    <w:rsid w:val="00F21450"/>
    <w:rsid w:val="00F21AD5"/>
    <w:rsid w:val="00F222C3"/>
    <w:rsid w:val="00F22F9B"/>
    <w:rsid w:val="00F23B30"/>
    <w:rsid w:val="00F23D74"/>
    <w:rsid w:val="00F24C47"/>
    <w:rsid w:val="00F2610D"/>
    <w:rsid w:val="00F26C1D"/>
    <w:rsid w:val="00F2722E"/>
    <w:rsid w:val="00F30F8F"/>
    <w:rsid w:val="00F34651"/>
    <w:rsid w:val="00F35350"/>
    <w:rsid w:val="00F36640"/>
    <w:rsid w:val="00F40EDB"/>
    <w:rsid w:val="00F413C9"/>
    <w:rsid w:val="00F41C6F"/>
    <w:rsid w:val="00F4204D"/>
    <w:rsid w:val="00F42668"/>
    <w:rsid w:val="00F429D6"/>
    <w:rsid w:val="00F44F00"/>
    <w:rsid w:val="00F466D6"/>
    <w:rsid w:val="00F503D2"/>
    <w:rsid w:val="00F5177A"/>
    <w:rsid w:val="00F52D66"/>
    <w:rsid w:val="00F53D48"/>
    <w:rsid w:val="00F53DBA"/>
    <w:rsid w:val="00F552CD"/>
    <w:rsid w:val="00F554A7"/>
    <w:rsid w:val="00F57313"/>
    <w:rsid w:val="00F600DF"/>
    <w:rsid w:val="00F61EC9"/>
    <w:rsid w:val="00F62AE8"/>
    <w:rsid w:val="00F62FC2"/>
    <w:rsid w:val="00F632B9"/>
    <w:rsid w:val="00F66BF8"/>
    <w:rsid w:val="00F66F37"/>
    <w:rsid w:val="00F678C0"/>
    <w:rsid w:val="00F7291B"/>
    <w:rsid w:val="00F7512A"/>
    <w:rsid w:val="00F75883"/>
    <w:rsid w:val="00F76FD5"/>
    <w:rsid w:val="00F77ACD"/>
    <w:rsid w:val="00F8109A"/>
    <w:rsid w:val="00F8398B"/>
    <w:rsid w:val="00F8449E"/>
    <w:rsid w:val="00F84645"/>
    <w:rsid w:val="00F8503D"/>
    <w:rsid w:val="00F851C1"/>
    <w:rsid w:val="00F8757B"/>
    <w:rsid w:val="00F91063"/>
    <w:rsid w:val="00F91656"/>
    <w:rsid w:val="00F91767"/>
    <w:rsid w:val="00F91A3F"/>
    <w:rsid w:val="00F91BDE"/>
    <w:rsid w:val="00F92580"/>
    <w:rsid w:val="00F97378"/>
    <w:rsid w:val="00FA101C"/>
    <w:rsid w:val="00FA1653"/>
    <w:rsid w:val="00FA16BF"/>
    <w:rsid w:val="00FA2103"/>
    <w:rsid w:val="00FA2D16"/>
    <w:rsid w:val="00FA37B5"/>
    <w:rsid w:val="00FA4624"/>
    <w:rsid w:val="00FA5B19"/>
    <w:rsid w:val="00FA715C"/>
    <w:rsid w:val="00FA71C6"/>
    <w:rsid w:val="00FA7A8A"/>
    <w:rsid w:val="00FB0081"/>
    <w:rsid w:val="00FB092E"/>
    <w:rsid w:val="00FB1D06"/>
    <w:rsid w:val="00FB3B01"/>
    <w:rsid w:val="00FB3B96"/>
    <w:rsid w:val="00FB3DF2"/>
    <w:rsid w:val="00FB48A1"/>
    <w:rsid w:val="00FB5641"/>
    <w:rsid w:val="00FB7887"/>
    <w:rsid w:val="00FB7BC7"/>
    <w:rsid w:val="00FC1EF5"/>
    <w:rsid w:val="00FC239C"/>
    <w:rsid w:val="00FC2CC8"/>
    <w:rsid w:val="00FC36E1"/>
    <w:rsid w:val="00FC476F"/>
    <w:rsid w:val="00FD0ECD"/>
    <w:rsid w:val="00FD203A"/>
    <w:rsid w:val="00FD2771"/>
    <w:rsid w:val="00FD2978"/>
    <w:rsid w:val="00FD32FB"/>
    <w:rsid w:val="00FD35AB"/>
    <w:rsid w:val="00FD38C9"/>
    <w:rsid w:val="00FD3943"/>
    <w:rsid w:val="00FD3953"/>
    <w:rsid w:val="00FD57A1"/>
    <w:rsid w:val="00FD5CDB"/>
    <w:rsid w:val="00FD5FFF"/>
    <w:rsid w:val="00FD6A17"/>
    <w:rsid w:val="00FD762E"/>
    <w:rsid w:val="00FD7FE5"/>
    <w:rsid w:val="00FE1A5A"/>
    <w:rsid w:val="00FE1E0F"/>
    <w:rsid w:val="00FE33CE"/>
    <w:rsid w:val="00FE48D0"/>
    <w:rsid w:val="00FE5D9B"/>
    <w:rsid w:val="00FE67F7"/>
    <w:rsid w:val="00FE6AEA"/>
    <w:rsid w:val="00FE7643"/>
    <w:rsid w:val="00FF1DEB"/>
    <w:rsid w:val="00FF1FF7"/>
    <w:rsid w:val="00FF26AE"/>
    <w:rsid w:val="00FF3019"/>
    <w:rsid w:val="00FF39FC"/>
    <w:rsid w:val="00FF45DD"/>
    <w:rsid w:val="00FF5F08"/>
    <w:rsid w:val="00FF62FF"/>
    <w:rsid w:val="00FF654F"/>
    <w:rsid w:val="00FF76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F844D7F"/>
  <w15:docId w15:val="{4A9E4D31-CE88-402F-9775-082353E7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2AEB"/>
    <w:rPr>
      <w:sz w:val="24"/>
      <w:szCs w:val="24"/>
    </w:rPr>
  </w:style>
  <w:style w:type="paragraph" w:styleId="Heading1">
    <w:name w:val="heading 1"/>
    <w:basedOn w:val="Normal"/>
    <w:next w:val="Normal"/>
    <w:link w:val="Heading1Char"/>
    <w:uiPriority w:val="9"/>
    <w:qFormat/>
    <w:rsid w:val="007C43E0"/>
    <w:pPr>
      <w:keepNext/>
      <w:keepLines/>
      <w:spacing w:before="240" w:line="259" w:lineRule="auto"/>
      <w:outlineLvl w:val="0"/>
    </w:pPr>
    <w:rPr>
      <w:rFonts w:ascii="Calibri" w:eastAsiaTheme="majorEastAsia" w:hAnsi="Calibri" w:cstheme="majorBidi"/>
      <w:b/>
      <w:sz w:val="28"/>
      <w:szCs w:val="32"/>
    </w:rPr>
  </w:style>
  <w:style w:type="paragraph" w:styleId="Heading2">
    <w:name w:val="heading 2"/>
    <w:basedOn w:val="Normal"/>
    <w:next w:val="Normal"/>
    <w:link w:val="Heading2Char"/>
    <w:uiPriority w:val="9"/>
    <w:unhideWhenUsed/>
    <w:qFormat/>
    <w:rsid w:val="007C43E0"/>
    <w:pPr>
      <w:keepNext/>
      <w:keepLines/>
      <w:spacing w:before="40" w:line="259" w:lineRule="auto"/>
      <w:outlineLvl w:val="1"/>
    </w:pPr>
    <w:rPr>
      <w:rFonts w:ascii="Calibri" w:eastAsiaTheme="majorEastAsia" w:hAnsi="Calibr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A22FA"/>
    <w:pPr>
      <w:tabs>
        <w:tab w:val="center" w:pos="4320"/>
        <w:tab w:val="right" w:pos="8640"/>
      </w:tabs>
    </w:pPr>
  </w:style>
  <w:style w:type="character" w:customStyle="1" w:styleId="HeaderChar">
    <w:name w:val="Header Char"/>
    <w:basedOn w:val="DefaultParagraphFont"/>
    <w:link w:val="Header"/>
    <w:uiPriority w:val="99"/>
    <w:semiHidden/>
    <w:rsid w:val="0033234C"/>
    <w:rPr>
      <w:sz w:val="24"/>
      <w:szCs w:val="24"/>
    </w:rPr>
  </w:style>
  <w:style w:type="paragraph" w:styleId="Footer">
    <w:name w:val="footer"/>
    <w:basedOn w:val="Normal"/>
    <w:link w:val="FooterChar"/>
    <w:uiPriority w:val="99"/>
    <w:rsid w:val="00BA22FA"/>
    <w:pPr>
      <w:tabs>
        <w:tab w:val="center" w:pos="4320"/>
        <w:tab w:val="right" w:pos="8640"/>
      </w:tabs>
    </w:pPr>
  </w:style>
  <w:style w:type="character" w:customStyle="1" w:styleId="FooterChar">
    <w:name w:val="Footer Char"/>
    <w:basedOn w:val="DefaultParagraphFont"/>
    <w:link w:val="Footer"/>
    <w:uiPriority w:val="99"/>
    <w:locked/>
    <w:rsid w:val="00EB01EC"/>
    <w:rPr>
      <w:rFonts w:cs="Times New Roman"/>
      <w:sz w:val="24"/>
      <w:szCs w:val="24"/>
    </w:rPr>
  </w:style>
  <w:style w:type="character" w:styleId="Hyperlink">
    <w:name w:val="Hyperlink"/>
    <w:basedOn w:val="DefaultParagraphFont"/>
    <w:uiPriority w:val="99"/>
    <w:rsid w:val="00D72C3E"/>
    <w:rPr>
      <w:rFonts w:cs="Times New Roman"/>
      <w:color w:val="0000FF"/>
      <w:u w:val="single"/>
    </w:rPr>
  </w:style>
  <w:style w:type="paragraph" w:styleId="ListParagraph">
    <w:name w:val="List Paragraph"/>
    <w:basedOn w:val="Normal"/>
    <w:uiPriority w:val="34"/>
    <w:qFormat/>
    <w:rsid w:val="00F06088"/>
    <w:pPr>
      <w:ind w:left="720"/>
    </w:pPr>
  </w:style>
  <w:style w:type="paragraph" w:styleId="DocumentMap">
    <w:name w:val="Document Map"/>
    <w:basedOn w:val="Normal"/>
    <w:link w:val="DocumentMapChar"/>
    <w:uiPriority w:val="99"/>
    <w:unhideWhenUsed/>
    <w:rsid w:val="00EB01EC"/>
    <w:rPr>
      <w:rFonts w:ascii="Calibri" w:hAnsi="Tahoma"/>
      <w:sz w:val="16"/>
      <w:szCs w:val="16"/>
    </w:rPr>
  </w:style>
  <w:style w:type="character" w:customStyle="1" w:styleId="DocumentMapChar">
    <w:name w:val="Document Map Char"/>
    <w:basedOn w:val="DefaultParagraphFont"/>
    <w:link w:val="DocumentMap"/>
    <w:uiPriority w:val="99"/>
    <w:locked/>
    <w:rsid w:val="00EB01EC"/>
    <w:rPr>
      <w:rFonts w:ascii="Calibri" w:eastAsia="Times New Roman" w:hAnsi="Tahoma" w:cs="Times New Roman"/>
      <w:sz w:val="16"/>
      <w:szCs w:val="16"/>
    </w:rPr>
  </w:style>
  <w:style w:type="paragraph" w:styleId="BalloonText">
    <w:name w:val="Balloon Text"/>
    <w:basedOn w:val="Normal"/>
    <w:link w:val="BalloonTextChar"/>
    <w:uiPriority w:val="99"/>
    <w:rsid w:val="00EB01EC"/>
    <w:rPr>
      <w:rFonts w:ascii="Tahoma" w:hAnsi="Tahoma" w:cs="Tahoma"/>
      <w:sz w:val="16"/>
      <w:szCs w:val="16"/>
    </w:rPr>
  </w:style>
  <w:style w:type="character" w:customStyle="1" w:styleId="BalloonTextChar">
    <w:name w:val="Balloon Text Char"/>
    <w:basedOn w:val="DefaultParagraphFont"/>
    <w:link w:val="BalloonText"/>
    <w:uiPriority w:val="99"/>
    <w:locked/>
    <w:rsid w:val="00EB01EC"/>
    <w:rPr>
      <w:rFonts w:ascii="Tahoma" w:hAnsi="Tahoma" w:cs="Tahoma"/>
      <w:sz w:val="16"/>
      <w:szCs w:val="16"/>
    </w:rPr>
  </w:style>
  <w:style w:type="character" w:customStyle="1" w:styleId="UnresolvedMention1">
    <w:name w:val="Unresolved Mention1"/>
    <w:basedOn w:val="DefaultParagraphFont"/>
    <w:uiPriority w:val="99"/>
    <w:semiHidden/>
    <w:unhideWhenUsed/>
    <w:rsid w:val="008E08E7"/>
    <w:rPr>
      <w:color w:val="605E5C"/>
      <w:shd w:val="clear" w:color="auto" w:fill="E1DFDD"/>
    </w:rPr>
  </w:style>
  <w:style w:type="character" w:styleId="FollowedHyperlink">
    <w:name w:val="FollowedHyperlink"/>
    <w:basedOn w:val="DefaultParagraphFont"/>
    <w:semiHidden/>
    <w:unhideWhenUsed/>
    <w:rsid w:val="009417EC"/>
    <w:rPr>
      <w:color w:val="800080" w:themeColor="followedHyperlink"/>
      <w:u w:val="single"/>
    </w:rPr>
  </w:style>
  <w:style w:type="paragraph" w:styleId="Revision">
    <w:name w:val="Revision"/>
    <w:hidden/>
    <w:uiPriority w:val="99"/>
    <w:semiHidden/>
    <w:rsid w:val="00BC76D3"/>
    <w:rPr>
      <w:sz w:val="24"/>
      <w:szCs w:val="24"/>
    </w:rPr>
  </w:style>
  <w:style w:type="paragraph" w:customStyle="1" w:styleId="TableParagraph">
    <w:name w:val="Table Paragraph"/>
    <w:basedOn w:val="Normal"/>
    <w:uiPriority w:val="1"/>
    <w:qFormat/>
    <w:rsid w:val="00101159"/>
    <w:pPr>
      <w:widowControl w:val="0"/>
      <w:autoSpaceDE w:val="0"/>
      <w:autoSpaceDN w:val="0"/>
    </w:pPr>
    <w:rPr>
      <w:rFonts w:ascii="Calibri" w:eastAsia="Calibri" w:hAnsi="Calibri" w:cs="Calibri"/>
      <w:sz w:val="22"/>
      <w:szCs w:val="22"/>
      <w:lang w:bidi="en-US"/>
    </w:rPr>
  </w:style>
  <w:style w:type="paragraph" w:customStyle="1" w:styleId="L1">
    <w:name w:val="L1"/>
    <w:basedOn w:val="Normal"/>
    <w:qFormat/>
    <w:rsid w:val="00733853"/>
    <w:pPr>
      <w:spacing w:before="120" w:after="40"/>
    </w:pPr>
    <w:rPr>
      <w:rFonts w:ascii="Calibri" w:hAnsi="Calibri" w:cs="Arial"/>
      <w:b/>
      <w:sz w:val="20"/>
      <w:szCs w:val="20"/>
    </w:rPr>
  </w:style>
  <w:style w:type="paragraph" w:customStyle="1" w:styleId="Bullet1">
    <w:name w:val="Bullet 1"/>
    <w:basedOn w:val="ListParagraph"/>
    <w:qFormat/>
    <w:rsid w:val="00193807"/>
    <w:pPr>
      <w:numPr>
        <w:numId w:val="24"/>
      </w:numPr>
      <w:spacing w:after="40"/>
      <w:ind w:left="432" w:hanging="216"/>
    </w:pPr>
    <w:rPr>
      <w:rFonts w:ascii="Calibri" w:hAnsi="Calibri" w:cs="Arial"/>
      <w:sz w:val="20"/>
      <w:szCs w:val="20"/>
    </w:rPr>
  </w:style>
  <w:style w:type="paragraph" w:customStyle="1" w:styleId="Body">
    <w:name w:val="Body"/>
    <w:basedOn w:val="Normal"/>
    <w:qFormat/>
    <w:rsid w:val="00B32687"/>
    <w:pPr>
      <w:spacing w:after="40"/>
    </w:pPr>
    <w:rPr>
      <w:rFonts w:ascii="Calibri" w:hAnsi="Calibri" w:cs="Arial"/>
      <w:sz w:val="20"/>
      <w:szCs w:val="20"/>
    </w:rPr>
  </w:style>
  <w:style w:type="paragraph" w:customStyle="1" w:styleId="Bullet2">
    <w:name w:val="Bullet 2"/>
    <w:basedOn w:val="Bullet1"/>
    <w:qFormat/>
    <w:rsid w:val="00480EC6"/>
    <w:pPr>
      <w:numPr>
        <w:numId w:val="25"/>
      </w:numPr>
    </w:pPr>
  </w:style>
  <w:style w:type="paragraph" w:styleId="BodyText">
    <w:name w:val="Body Text"/>
    <w:basedOn w:val="Normal"/>
    <w:link w:val="BodyTextChar"/>
    <w:uiPriority w:val="1"/>
    <w:qFormat/>
    <w:rsid w:val="00733853"/>
    <w:pPr>
      <w:widowControl w:val="0"/>
      <w:autoSpaceDE w:val="0"/>
      <w:autoSpaceDN w:val="0"/>
    </w:pPr>
    <w:rPr>
      <w:rFonts w:ascii="Calibri" w:eastAsia="Calibri" w:hAnsi="Calibri" w:cs="Calibri"/>
      <w:b/>
      <w:bCs/>
      <w:sz w:val="36"/>
      <w:szCs w:val="36"/>
      <w:lang w:bidi="en-US"/>
    </w:rPr>
  </w:style>
  <w:style w:type="character" w:customStyle="1" w:styleId="BodyTextChar">
    <w:name w:val="Body Text Char"/>
    <w:basedOn w:val="DefaultParagraphFont"/>
    <w:link w:val="BodyText"/>
    <w:uiPriority w:val="1"/>
    <w:rsid w:val="00733853"/>
    <w:rPr>
      <w:rFonts w:ascii="Calibri" w:eastAsia="Calibri" w:hAnsi="Calibri" w:cs="Calibri"/>
      <w:b/>
      <w:bCs/>
      <w:sz w:val="36"/>
      <w:szCs w:val="36"/>
      <w:lang w:bidi="en-US"/>
    </w:rPr>
  </w:style>
  <w:style w:type="character" w:styleId="UnresolvedMention">
    <w:name w:val="Unresolved Mention"/>
    <w:basedOn w:val="DefaultParagraphFont"/>
    <w:uiPriority w:val="99"/>
    <w:semiHidden/>
    <w:unhideWhenUsed/>
    <w:rsid w:val="00FA37B5"/>
    <w:rPr>
      <w:color w:val="605E5C"/>
      <w:shd w:val="clear" w:color="auto" w:fill="E1DFDD"/>
    </w:rPr>
  </w:style>
  <w:style w:type="character" w:customStyle="1" w:styleId="Heading1Char">
    <w:name w:val="Heading 1 Char"/>
    <w:basedOn w:val="DefaultParagraphFont"/>
    <w:link w:val="Heading1"/>
    <w:uiPriority w:val="9"/>
    <w:rsid w:val="007C43E0"/>
    <w:rPr>
      <w:rFonts w:ascii="Calibri" w:eastAsiaTheme="majorEastAsia" w:hAnsi="Calibri" w:cstheme="majorBidi"/>
      <w:b/>
      <w:sz w:val="28"/>
      <w:szCs w:val="32"/>
    </w:rPr>
  </w:style>
  <w:style w:type="character" w:customStyle="1" w:styleId="Heading2Char">
    <w:name w:val="Heading 2 Char"/>
    <w:basedOn w:val="DefaultParagraphFont"/>
    <w:link w:val="Heading2"/>
    <w:uiPriority w:val="9"/>
    <w:rsid w:val="007C43E0"/>
    <w:rPr>
      <w:rFonts w:ascii="Calibri" w:eastAsiaTheme="majorEastAsia" w:hAnsi="Calibri"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51241">
      <w:bodyDiv w:val="1"/>
      <w:marLeft w:val="0"/>
      <w:marRight w:val="0"/>
      <w:marTop w:val="0"/>
      <w:marBottom w:val="0"/>
      <w:divBdr>
        <w:top w:val="none" w:sz="0" w:space="0" w:color="auto"/>
        <w:left w:val="none" w:sz="0" w:space="0" w:color="auto"/>
        <w:bottom w:val="none" w:sz="0" w:space="0" w:color="auto"/>
        <w:right w:val="none" w:sz="0" w:space="0" w:color="auto"/>
      </w:divBdr>
    </w:div>
    <w:div w:id="1077442333">
      <w:bodyDiv w:val="1"/>
      <w:marLeft w:val="0"/>
      <w:marRight w:val="0"/>
      <w:marTop w:val="0"/>
      <w:marBottom w:val="0"/>
      <w:divBdr>
        <w:top w:val="none" w:sz="0" w:space="0" w:color="auto"/>
        <w:left w:val="none" w:sz="0" w:space="0" w:color="auto"/>
        <w:bottom w:val="none" w:sz="0" w:space="0" w:color="auto"/>
        <w:right w:val="none" w:sz="0" w:space="0" w:color="auto"/>
      </w:divBdr>
      <w:divsChild>
        <w:div w:id="12342660">
          <w:marLeft w:val="0"/>
          <w:marRight w:val="0"/>
          <w:marTop w:val="0"/>
          <w:marBottom w:val="0"/>
          <w:divBdr>
            <w:top w:val="none" w:sz="0" w:space="0" w:color="auto"/>
            <w:left w:val="none" w:sz="0" w:space="0" w:color="auto"/>
            <w:bottom w:val="none" w:sz="0" w:space="0" w:color="auto"/>
            <w:right w:val="none" w:sz="0" w:space="0" w:color="auto"/>
          </w:divBdr>
          <w:divsChild>
            <w:div w:id="227569999">
              <w:marLeft w:val="0"/>
              <w:marRight w:val="0"/>
              <w:marTop w:val="0"/>
              <w:marBottom w:val="0"/>
              <w:divBdr>
                <w:top w:val="none" w:sz="0" w:space="0" w:color="auto"/>
                <w:left w:val="none" w:sz="0" w:space="0" w:color="auto"/>
                <w:bottom w:val="none" w:sz="0" w:space="0" w:color="auto"/>
                <w:right w:val="none" w:sz="0" w:space="0" w:color="auto"/>
              </w:divBdr>
            </w:div>
          </w:divsChild>
        </w:div>
        <w:div w:id="42758272">
          <w:marLeft w:val="0"/>
          <w:marRight w:val="0"/>
          <w:marTop w:val="0"/>
          <w:marBottom w:val="0"/>
          <w:divBdr>
            <w:top w:val="none" w:sz="0" w:space="0" w:color="auto"/>
            <w:left w:val="none" w:sz="0" w:space="0" w:color="auto"/>
            <w:bottom w:val="none" w:sz="0" w:space="0" w:color="auto"/>
            <w:right w:val="none" w:sz="0" w:space="0" w:color="auto"/>
          </w:divBdr>
        </w:div>
        <w:div w:id="52167034">
          <w:marLeft w:val="0"/>
          <w:marRight w:val="0"/>
          <w:marTop w:val="0"/>
          <w:marBottom w:val="0"/>
          <w:divBdr>
            <w:top w:val="none" w:sz="0" w:space="0" w:color="auto"/>
            <w:left w:val="none" w:sz="0" w:space="0" w:color="auto"/>
            <w:bottom w:val="none" w:sz="0" w:space="0" w:color="auto"/>
            <w:right w:val="none" w:sz="0" w:space="0" w:color="auto"/>
          </w:divBdr>
        </w:div>
        <w:div w:id="53354335">
          <w:marLeft w:val="0"/>
          <w:marRight w:val="0"/>
          <w:marTop w:val="0"/>
          <w:marBottom w:val="0"/>
          <w:divBdr>
            <w:top w:val="none" w:sz="0" w:space="0" w:color="auto"/>
            <w:left w:val="none" w:sz="0" w:space="0" w:color="auto"/>
            <w:bottom w:val="none" w:sz="0" w:space="0" w:color="auto"/>
            <w:right w:val="none" w:sz="0" w:space="0" w:color="auto"/>
          </w:divBdr>
        </w:div>
        <w:div w:id="63838983">
          <w:marLeft w:val="0"/>
          <w:marRight w:val="0"/>
          <w:marTop w:val="0"/>
          <w:marBottom w:val="0"/>
          <w:divBdr>
            <w:top w:val="none" w:sz="0" w:space="0" w:color="auto"/>
            <w:left w:val="none" w:sz="0" w:space="0" w:color="auto"/>
            <w:bottom w:val="none" w:sz="0" w:space="0" w:color="auto"/>
            <w:right w:val="none" w:sz="0" w:space="0" w:color="auto"/>
          </w:divBdr>
          <w:divsChild>
            <w:div w:id="831143270">
              <w:marLeft w:val="0"/>
              <w:marRight w:val="0"/>
              <w:marTop w:val="0"/>
              <w:marBottom w:val="0"/>
              <w:divBdr>
                <w:top w:val="none" w:sz="0" w:space="0" w:color="auto"/>
                <w:left w:val="none" w:sz="0" w:space="0" w:color="auto"/>
                <w:bottom w:val="none" w:sz="0" w:space="0" w:color="auto"/>
                <w:right w:val="none" w:sz="0" w:space="0" w:color="auto"/>
              </w:divBdr>
              <w:divsChild>
                <w:div w:id="805850352">
                  <w:marLeft w:val="0"/>
                  <w:marRight w:val="0"/>
                  <w:marTop w:val="0"/>
                  <w:marBottom w:val="0"/>
                  <w:divBdr>
                    <w:top w:val="none" w:sz="0" w:space="0" w:color="auto"/>
                    <w:left w:val="none" w:sz="0" w:space="0" w:color="auto"/>
                    <w:bottom w:val="none" w:sz="0" w:space="0" w:color="auto"/>
                    <w:right w:val="none" w:sz="0" w:space="0" w:color="auto"/>
                  </w:divBdr>
                  <w:divsChild>
                    <w:div w:id="776406821">
                      <w:marLeft w:val="0"/>
                      <w:marRight w:val="0"/>
                      <w:marTop w:val="0"/>
                      <w:marBottom w:val="0"/>
                      <w:divBdr>
                        <w:top w:val="none" w:sz="0" w:space="0" w:color="auto"/>
                        <w:left w:val="none" w:sz="0" w:space="0" w:color="auto"/>
                        <w:bottom w:val="none" w:sz="0" w:space="0" w:color="auto"/>
                        <w:right w:val="none" w:sz="0" w:space="0" w:color="auto"/>
                      </w:divBdr>
                    </w:div>
                    <w:div w:id="1469469920">
                      <w:marLeft w:val="0"/>
                      <w:marRight w:val="0"/>
                      <w:marTop w:val="0"/>
                      <w:marBottom w:val="0"/>
                      <w:divBdr>
                        <w:top w:val="none" w:sz="0" w:space="0" w:color="auto"/>
                        <w:left w:val="none" w:sz="0" w:space="0" w:color="auto"/>
                        <w:bottom w:val="none" w:sz="0" w:space="0" w:color="auto"/>
                        <w:right w:val="none" w:sz="0" w:space="0" w:color="auto"/>
                      </w:divBdr>
                    </w:div>
                  </w:divsChild>
                </w:div>
                <w:div w:id="1568371100">
                  <w:marLeft w:val="0"/>
                  <w:marRight w:val="0"/>
                  <w:marTop w:val="0"/>
                  <w:marBottom w:val="0"/>
                  <w:divBdr>
                    <w:top w:val="none" w:sz="0" w:space="0" w:color="auto"/>
                    <w:left w:val="none" w:sz="0" w:space="0" w:color="auto"/>
                    <w:bottom w:val="none" w:sz="0" w:space="0" w:color="auto"/>
                    <w:right w:val="none" w:sz="0" w:space="0" w:color="auto"/>
                  </w:divBdr>
                </w:div>
                <w:div w:id="1612123777">
                  <w:marLeft w:val="0"/>
                  <w:marRight w:val="0"/>
                  <w:marTop w:val="0"/>
                  <w:marBottom w:val="0"/>
                  <w:divBdr>
                    <w:top w:val="none" w:sz="0" w:space="0" w:color="auto"/>
                    <w:left w:val="none" w:sz="0" w:space="0" w:color="auto"/>
                    <w:bottom w:val="none" w:sz="0" w:space="0" w:color="auto"/>
                    <w:right w:val="none" w:sz="0" w:space="0" w:color="auto"/>
                  </w:divBdr>
                  <w:divsChild>
                    <w:div w:id="117618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4098">
          <w:marLeft w:val="0"/>
          <w:marRight w:val="0"/>
          <w:marTop w:val="0"/>
          <w:marBottom w:val="0"/>
          <w:divBdr>
            <w:top w:val="none" w:sz="0" w:space="0" w:color="auto"/>
            <w:left w:val="none" w:sz="0" w:space="0" w:color="auto"/>
            <w:bottom w:val="none" w:sz="0" w:space="0" w:color="auto"/>
            <w:right w:val="none" w:sz="0" w:space="0" w:color="auto"/>
          </w:divBdr>
          <w:divsChild>
            <w:div w:id="1778871270">
              <w:marLeft w:val="0"/>
              <w:marRight w:val="0"/>
              <w:marTop w:val="0"/>
              <w:marBottom w:val="0"/>
              <w:divBdr>
                <w:top w:val="none" w:sz="0" w:space="0" w:color="auto"/>
                <w:left w:val="none" w:sz="0" w:space="0" w:color="auto"/>
                <w:bottom w:val="none" w:sz="0" w:space="0" w:color="auto"/>
                <w:right w:val="none" w:sz="0" w:space="0" w:color="auto"/>
              </w:divBdr>
            </w:div>
          </w:divsChild>
        </w:div>
        <w:div w:id="84158800">
          <w:marLeft w:val="960"/>
          <w:marRight w:val="960"/>
          <w:marTop w:val="0"/>
          <w:marBottom w:val="0"/>
          <w:divBdr>
            <w:top w:val="none" w:sz="0" w:space="0" w:color="auto"/>
            <w:left w:val="none" w:sz="0" w:space="0" w:color="auto"/>
            <w:bottom w:val="none" w:sz="0" w:space="0" w:color="auto"/>
            <w:right w:val="none" w:sz="0" w:space="0" w:color="auto"/>
          </w:divBdr>
        </w:div>
        <w:div w:id="151603753">
          <w:marLeft w:val="0"/>
          <w:marRight w:val="0"/>
          <w:marTop w:val="0"/>
          <w:marBottom w:val="0"/>
          <w:divBdr>
            <w:top w:val="none" w:sz="0" w:space="0" w:color="auto"/>
            <w:left w:val="none" w:sz="0" w:space="0" w:color="auto"/>
            <w:bottom w:val="none" w:sz="0" w:space="0" w:color="auto"/>
            <w:right w:val="none" w:sz="0" w:space="0" w:color="auto"/>
          </w:divBdr>
          <w:divsChild>
            <w:div w:id="1488087665">
              <w:marLeft w:val="0"/>
              <w:marRight w:val="0"/>
              <w:marTop w:val="0"/>
              <w:marBottom w:val="0"/>
              <w:divBdr>
                <w:top w:val="none" w:sz="0" w:space="0" w:color="auto"/>
                <w:left w:val="none" w:sz="0" w:space="0" w:color="auto"/>
                <w:bottom w:val="none" w:sz="0" w:space="0" w:color="auto"/>
                <w:right w:val="none" w:sz="0" w:space="0" w:color="auto"/>
              </w:divBdr>
              <w:divsChild>
                <w:div w:id="53157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09105">
          <w:marLeft w:val="0"/>
          <w:marRight w:val="0"/>
          <w:marTop w:val="0"/>
          <w:marBottom w:val="0"/>
          <w:divBdr>
            <w:top w:val="none" w:sz="0" w:space="0" w:color="auto"/>
            <w:left w:val="none" w:sz="0" w:space="0" w:color="auto"/>
            <w:bottom w:val="none" w:sz="0" w:space="0" w:color="auto"/>
            <w:right w:val="none" w:sz="0" w:space="0" w:color="auto"/>
          </w:divBdr>
        </w:div>
        <w:div w:id="214898757">
          <w:marLeft w:val="960"/>
          <w:marRight w:val="960"/>
          <w:marTop w:val="0"/>
          <w:marBottom w:val="0"/>
          <w:divBdr>
            <w:top w:val="none" w:sz="0" w:space="0" w:color="auto"/>
            <w:left w:val="none" w:sz="0" w:space="0" w:color="auto"/>
            <w:bottom w:val="none" w:sz="0" w:space="0" w:color="auto"/>
            <w:right w:val="none" w:sz="0" w:space="0" w:color="auto"/>
          </w:divBdr>
        </w:div>
        <w:div w:id="233317759">
          <w:marLeft w:val="0"/>
          <w:marRight w:val="0"/>
          <w:marTop w:val="0"/>
          <w:marBottom w:val="0"/>
          <w:divBdr>
            <w:top w:val="none" w:sz="0" w:space="0" w:color="auto"/>
            <w:left w:val="none" w:sz="0" w:space="0" w:color="auto"/>
            <w:bottom w:val="none" w:sz="0" w:space="0" w:color="auto"/>
            <w:right w:val="none" w:sz="0" w:space="0" w:color="auto"/>
          </w:divBdr>
        </w:div>
        <w:div w:id="288824353">
          <w:marLeft w:val="0"/>
          <w:marRight w:val="0"/>
          <w:marTop w:val="0"/>
          <w:marBottom w:val="0"/>
          <w:divBdr>
            <w:top w:val="none" w:sz="0" w:space="0" w:color="auto"/>
            <w:left w:val="none" w:sz="0" w:space="0" w:color="auto"/>
            <w:bottom w:val="none" w:sz="0" w:space="0" w:color="auto"/>
            <w:right w:val="none" w:sz="0" w:space="0" w:color="auto"/>
          </w:divBdr>
        </w:div>
        <w:div w:id="325671127">
          <w:marLeft w:val="0"/>
          <w:marRight w:val="0"/>
          <w:marTop w:val="0"/>
          <w:marBottom w:val="0"/>
          <w:divBdr>
            <w:top w:val="none" w:sz="0" w:space="0" w:color="auto"/>
            <w:left w:val="none" w:sz="0" w:space="0" w:color="auto"/>
            <w:bottom w:val="none" w:sz="0" w:space="0" w:color="auto"/>
            <w:right w:val="none" w:sz="0" w:space="0" w:color="auto"/>
          </w:divBdr>
        </w:div>
        <w:div w:id="328871622">
          <w:marLeft w:val="0"/>
          <w:marRight w:val="0"/>
          <w:marTop w:val="0"/>
          <w:marBottom w:val="0"/>
          <w:divBdr>
            <w:top w:val="none" w:sz="0" w:space="0" w:color="auto"/>
            <w:left w:val="none" w:sz="0" w:space="0" w:color="auto"/>
            <w:bottom w:val="none" w:sz="0" w:space="0" w:color="auto"/>
            <w:right w:val="none" w:sz="0" w:space="0" w:color="auto"/>
          </w:divBdr>
          <w:divsChild>
            <w:div w:id="681856903">
              <w:marLeft w:val="0"/>
              <w:marRight w:val="0"/>
              <w:marTop w:val="0"/>
              <w:marBottom w:val="0"/>
              <w:divBdr>
                <w:top w:val="none" w:sz="0" w:space="0" w:color="auto"/>
                <w:left w:val="none" w:sz="0" w:space="0" w:color="auto"/>
                <w:bottom w:val="none" w:sz="0" w:space="0" w:color="auto"/>
                <w:right w:val="none" w:sz="0" w:space="0" w:color="auto"/>
              </w:divBdr>
              <w:divsChild>
                <w:div w:id="19223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77879">
          <w:marLeft w:val="0"/>
          <w:marRight w:val="0"/>
          <w:marTop w:val="0"/>
          <w:marBottom w:val="0"/>
          <w:divBdr>
            <w:top w:val="none" w:sz="0" w:space="0" w:color="auto"/>
            <w:left w:val="none" w:sz="0" w:space="0" w:color="auto"/>
            <w:bottom w:val="none" w:sz="0" w:space="0" w:color="auto"/>
            <w:right w:val="none" w:sz="0" w:space="0" w:color="auto"/>
          </w:divBdr>
        </w:div>
        <w:div w:id="376779388">
          <w:marLeft w:val="0"/>
          <w:marRight w:val="0"/>
          <w:marTop w:val="0"/>
          <w:marBottom w:val="0"/>
          <w:divBdr>
            <w:top w:val="none" w:sz="0" w:space="0" w:color="auto"/>
            <w:left w:val="none" w:sz="0" w:space="0" w:color="auto"/>
            <w:bottom w:val="none" w:sz="0" w:space="0" w:color="auto"/>
            <w:right w:val="none" w:sz="0" w:space="0" w:color="auto"/>
          </w:divBdr>
          <w:divsChild>
            <w:div w:id="14694715">
              <w:marLeft w:val="0"/>
              <w:marRight w:val="0"/>
              <w:marTop w:val="0"/>
              <w:marBottom w:val="0"/>
              <w:divBdr>
                <w:top w:val="none" w:sz="0" w:space="0" w:color="auto"/>
                <w:left w:val="none" w:sz="0" w:space="0" w:color="auto"/>
                <w:bottom w:val="none" w:sz="0" w:space="0" w:color="auto"/>
                <w:right w:val="none" w:sz="0" w:space="0" w:color="auto"/>
              </w:divBdr>
              <w:divsChild>
                <w:div w:id="41524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2673">
          <w:marLeft w:val="0"/>
          <w:marRight w:val="0"/>
          <w:marTop w:val="0"/>
          <w:marBottom w:val="0"/>
          <w:divBdr>
            <w:top w:val="none" w:sz="0" w:space="0" w:color="auto"/>
            <w:left w:val="none" w:sz="0" w:space="0" w:color="auto"/>
            <w:bottom w:val="none" w:sz="0" w:space="0" w:color="auto"/>
            <w:right w:val="none" w:sz="0" w:space="0" w:color="auto"/>
          </w:divBdr>
          <w:divsChild>
            <w:div w:id="983701830">
              <w:marLeft w:val="0"/>
              <w:marRight w:val="0"/>
              <w:marTop w:val="0"/>
              <w:marBottom w:val="0"/>
              <w:divBdr>
                <w:top w:val="none" w:sz="0" w:space="0" w:color="auto"/>
                <w:left w:val="none" w:sz="0" w:space="0" w:color="auto"/>
                <w:bottom w:val="none" w:sz="0" w:space="0" w:color="auto"/>
                <w:right w:val="none" w:sz="0" w:space="0" w:color="auto"/>
              </w:divBdr>
              <w:divsChild>
                <w:div w:id="9914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1767">
          <w:marLeft w:val="0"/>
          <w:marRight w:val="0"/>
          <w:marTop w:val="0"/>
          <w:marBottom w:val="0"/>
          <w:divBdr>
            <w:top w:val="none" w:sz="0" w:space="0" w:color="auto"/>
            <w:left w:val="none" w:sz="0" w:space="0" w:color="auto"/>
            <w:bottom w:val="none" w:sz="0" w:space="0" w:color="auto"/>
            <w:right w:val="none" w:sz="0" w:space="0" w:color="auto"/>
          </w:divBdr>
          <w:divsChild>
            <w:div w:id="324016677">
              <w:marLeft w:val="0"/>
              <w:marRight w:val="0"/>
              <w:marTop w:val="0"/>
              <w:marBottom w:val="0"/>
              <w:divBdr>
                <w:top w:val="none" w:sz="0" w:space="0" w:color="auto"/>
                <w:left w:val="none" w:sz="0" w:space="0" w:color="auto"/>
                <w:bottom w:val="none" w:sz="0" w:space="0" w:color="auto"/>
                <w:right w:val="none" w:sz="0" w:space="0" w:color="auto"/>
              </w:divBdr>
              <w:divsChild>
                <w:div w:id="15531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0695">
          <w:marLeft w:val="0"/>
          <w:marRight w:val="0"/>
          <w:marTop w:val="0"/>
          <w:marBottom w:val="0"/>
          <w:divBdr>
            <w:top w:val="none" w:sz="0" w:space="0" w:color="auto"/>
            <w:left w:val="none" w:sz="0" w:space="0" w:color="auto"/>
            <w:bottom w:val="none" w:sz="0" w:space="0" w:color="auto"/>
            <w:right w:val="none" w:sz="0" w:space="0" w:color="auto"/>
          </w:divBdr>
        </w:div>
        <w:div w:id="451024046">
          <w:marLeft w:val="0"/>
          <w:marRight w:val="0"/>
          <w:marTop w:val="0"/>
          <w:marBottom w:val="0"/>
          <w:divBdr>
            <w:top w:val="none" w:sz="0" w:space="0" w:color="auto"/>
            <w:left w:val="none" w:sz="0" w:space="0" w:color="auto"/>
            <w:bottom w:val="none" w:sz="0" w:space="0" w:color="auto"/>
            <w:right w:val="none" w:sz="0" w:space="0" w:color="auto"/>
          </w:divBdr>
        </w:div>
        <w:div w:id="513300131">
          <w:marLeft w:val="960"/>
          <w:marRight w:val="960"/>
          <w:marTop w:val="0"/>
          <w:marBottom w:val="0"/>
          <w:divBdr>
            <w:top w:val="none" w:sz="0" w:space="0" w:color="auto"/>
            <w:left w:val="none" w:sz="0" w:space="0" w:color="auto"/>
            <w:bottom w:val="none" w:sz="0" w:space="0" w:color="auto"/>
            <w:right w:val="none" w:sz="0" w:space="0" w:color="auto"/>
          </w:divBdr>
        </w:div>
        <w:div w:id="513500373">
          <w:marLeft w:val="0"/>
          <w:marRight w:val="0"/>
          <w:marTop w:val="0"/>
          <w:marBottom w:val="0"/>
          <w:divBdr>
            <w:top w:val="none" w:sz="0" w:space="0" w:color="auto"/>
            <w:left w:val="none" w:sz="0" w:space="0" w:color="auto"/>
            <w:bottom w:val="none" w:sz="0" w:space="0" w:color="auto"/>
            <w:right w:val="none" w:sz="0" w:space="0" w:color="auto"/>
          </w:divBdr>
        </w:div>
        <w:div w:id="538469615">
          <w:marLeft w:val="0"/>
          <w:marRight w:val="0"/>
          <w:marTop w:val="0"/>
          <w:marBottom w:val="0"/>
          <w:divBdr>
            <w:top w:val="none" w:sz="0" w:space="0" w:color="auto"/>
            <w:left w:val="none" w:sz="0" w:space="0" w:color="auto"/>
            <w:bottom w:val="none" w:sz="0" w:space="0" w:color="auto"/>
            <w:right w:val="none" w:sz="0" w:space="0" w:color="auto"/>
          </w:divBdr>
          <w:divsChild>
            <w:div w:id="168956783">
              <w:marLeft w:val="0"/>
              <w:marRight w:val="0"/>
              <w:marTop w:val="0"/>
              <w:marBottom w:val="0"/>
              <w:divBdr>
                <w:top w:val="none" w:sz="0" w:space="0" w:color="auto"/>
                <w:left w:val="none" w:sz="0" w:space="0" w:color="auto"/>
                <w:bottom w:val="none" w:sz="0" w:space="0" w:color="auto"/>
                <w:right w:val="none" w:sz="0" w:space="0" w:color="auto"/>
              </w:divBdr>
              <w:divsChild>
                <w:div w:id="9285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7527">
          <w:marLeft w:val="0"/>
          <w:marRight w:val="0"/>
          <w:marTop w:val="0"/>
          <w:marBottom w:val="0"/>
          <w:divBdr>
            <w:top w:val="none" w:sz="0" w:space="0" w:color="auto"/>
            <w:left w:val="none" w:sz="0" w:space="0" w:color="auto"/>
            <w:bottom w:val="none" w:sz="0" w:space="0" w:color="auto"/>
            <w:right w:val="none" w:sz="0" w:space="0" w:color="auto"/>
          </w:divBdr>
          <w:divsChild>
            <w:div w:id="111363781">
              <w:marLeft w:val="0"/>
              <w:marRight w:val="0"/>
              <w:marTop w:val="0"/>
              <w:marBottom w:val="0"/>
              <w:divBdr>
                <w:top w:val="none" w:sz="0" w:space="0" w:color="auto"/>
                <w:left w:val="none" w:sz="0" w:space="0" w:color="auto"/>
                <w:bottom w:val="none" w:sz="0" w:space="0" w:color="auto"/>
                <w:right w:val="none" w:sz="0" w:space="0" w:color="auto"/>
              </w:divBdr>
              <w:divsChild>
                <w:div w:id="14960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4213">
          <w:marLeft w:val="0"/>
          <w:marRight w:val="0"/>
          <w:marTop w:val="0"/>
          <w:marBottom w:val="0"/>
          <w:divBdr>
            <w:top w:val="none" w:sz="0" w:space="0" w:color="auto"/>
            <w:left w:val="none" w:sz="0" w:space="0" w:color="auto"/>
            <w:bottom w:val="none" w:sz="0" w:space="0" w:color="auto"/>
            <w:right w:val="none" w:sz="0" w:space="0" w:color="auto"/>
          </w:divBdr>
          <w:divsChild>
            <w:div w:id="1087726616">
              <w:marLeft w:val="0"/>
              <w:marRight w:val="0"/>
              <w:marTop w:val="0"/>
              <w:marBottom w:val="0"/>
              <w:divBdr>
                <w:top w:val="none" w:sz="0" w:space="0" w:color="auto"/>
                <w:left w:val="none" w:sz="0" w:space="0" w:color="auto"/>
                <w:bottom w:val="none" w:sz="0" w:space="0" w:color="auto"/>
                <w:right w:val="none" w:sz="0" w:space="0" w:color="auto"/>
              </w:divBdr>
              <w:divsChild>
                <w:div w:id="13920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10563">
          <w:marLeft w:val="0"/>
          <w:marRight w:val="0"/>
          <w:marTop w:val="0"/>
          <w:marBottom w:val="0"/>
          <w:divBdr>
            <w:top w:val="none" w:sz="0" w:space="0" w:color="auto"/>
            <w:left w:val="none" w:sz="0" w:space="0" w:color="auto"/>
            <w:bottom w:val="none" w:sz="0" w:space="0" w:color="auto"/>
            <w:right w:val="none" w:sz="0" w:space="0" w:color="auto"/>
          </w:divBdr>
          <w:divsChild>
            <w:div w:id="520777303">
              <w:marLeft w:val="0"/>
              <w:marRight w:val="0"/>
              <w:marTop w:val="0"/>
              <w:marBottom w:val="0"/>
              <w:divBdr>
                <w:top w:val="none" w:sz="0" w:space="0" w:color="auto"/>
                <w:left w:val="none" w:sz="0" w:space="0" w:color="auto"/>
                <w:bottom w:val="none" w:sz="0" w:space="0" w:color="auto"/>
                <w:right w:val="none" w:sz="0" w:space="0" w:color="auto"/>
              </w:divBdr>
            </w:div>
          </w:divsChild>
        </w:div>
        <w:div w:id="627316440">
          <w:marLeft w:val="0"/>
          <w:marRight w:val="0"/>
          <w:marTop w:val="0"/>
          <w:marBottom w:val="0"/>
          <w:divBdr>
            <w:top w:val="none" w:sz="0" w:space="0" w:color="auto"/>
            <w:left w:val="none" w:sz="0" w:space="0" w:color="auto"/>
            <w:bottom w:val="none" w:sz="0" w:space="0" w:color="auto"/>
            <w:right w:val="none" w:sz="0" w:space="0" w:color="auto"/>
          </w:divBdr>
          <w:divsChild>
            <w:div w:id="1556114173">
              <w:marLeft w:val="0"/>
              <w:marRight w:val="0"/>
              <w:marTop w:val="0"/>
              <w:marBottom w:val="0"/>
              <w:divBdr>
                <w:top w:val="none" w:sz="0" w:space="0" w:color="auto"/>
                <w:left w:val="none" w:sz="0" w:space="0" w:color="auto"/>
                <w:bottom w:val="none" w:sz="0" w:space="0" w:color="auto"/>
                <w:right w:val="none" w:sz="0" w:space="0" w:color="auto"/>
              </w:divBdr>
            </w:div>
          </w:divsChild>
        </w:div>
        <w:div w:id="643660117">
          <w:marLeft w:val="0"/>
          <w:marRight w:val="0"/>
          <w:marTop w:val="0"/>
          <w:marBottom w:val="0"/>
          <w:divBdr>
            <w:top w:val="none" w:sz="0" w:space="0" w:color="auto"/>
            <w:left w:val="none" w:sz="0" w:space="0" w:color="auto"/>
            <w:bottom w:val="none" w:sz="0" w:space="0" w:color="auto"/>
            <w:right w:val="none" w:sz="0" w:space="0" w:color="auto"/>
          </w:divBdr>
        </w:div>
        <w:div w:id="647323439">
          <w:marLeft w:val="0"/>
          <w:marRight w:val="0"/>
          <w:marTop w:val="0"/>
          <w:marBottom w:val="0"/>
          <w:divBdr>
            <w:top w:val="none" w:sz="0" w:space="0" w:color="auto"/>
            <w:left w:val="none" w:sz="0" w:space="0" w:color="auto"/>
            <w:bottom w:val="none" w:sz="0" w:space="0" w:color="auto"/>
            <w:right w:val="none" w:sz="0" w:space="0" w:color="auto"/>
          </w:divBdr>
          <w:divsChild>
            <w:div w:id="712464578">
              <w:marLeft w:val="0"/>
              <w:marRight w:val="0"/>
              <w:marTop w:val="0"/>
              <w:marBottom w:val="0"/>
              <w:divBdr>
                <w:top w:val="none" w:sz="0" w:space="0" w:color="auto"/>
                <w:left w:val="none" w:sz="0" w:space="0" w:color="auto"/>
                <w:bottom w:val="none" w:sz="0" w:space="0" w:color="auto"/>
                <w:right w:val="none" w:sz="0" w:space="0" w:color="auto"/>
              </w:divBdr>
              <w:divsChild>
                <w:div w:id="1780754953">
                  <w:marLeft w:val="0"/>
                  <w:marRight w:val="0"/>
                  <w:marTop w:val="0"/>
                  <w:marBottom w:val="0"/>
                  <w:divBdr>
                    <w:top w:val="none" w:sz="0" w:space="0" w:color="auto"/>
                    <w:left w:val="none" w:sz="0" w:space="0" w:color="auto"/>
                    <w:bottom w:val="none" w:sz="0" w:space="0" w:color="auto"/>
                    <w:right w:val="none" w:sz="0" w:space="0" w:color="auto"/>
                  </w:divBdr>
                </w:div>
              </w:divsChild>
            </w:div>
            <w:div w:id="879979180">
              <w:marLeft w:val="0"/>
              <w:marRight w:val="0"/>
              <w:marTop w:val="0"/>
              <w:marBottom w:val="0"/>
              <w:divBdr>
                <w:top w:val="none" w:sz="0" w:space="0" w:color="auto"/>
                <w:left w:val="none" w:sz="0" w:space="0" w:color="auto"/>
                <w:bottom w:val="none" w:sz="0" w:space="0" w:color="auto"/>
                <w:right w:val="none" w:sz="0" w:space="0" w:color="auto"/>
              </w:divBdr>
              <w:divsChild>
                <w:div w:id="138420578">
                  <w:marLeft w:val="0"/>
                  <w:marRight w:val="0"/>
                  <w:marTop w:val="0"/>
                  <w:marBottom w:val="0"/>
                  <w:divBdr>
                    <w:top w:val="none" w:sz="0" w:space="0" w:color="auto"/>
                    <w:left w:val="none" w:sz="0" w:space="0" w:color="auto"/>
                    <w:bottom w:val="none" w:sz="0" w:space="0" w:color="auto"/>
                    <w:right w:val="none" w:sz="0" w:space="0" w:color="auto"/>
                  </w:divBdr>
                </w:div>
              </w:divsChild>
            </w:div>
            <w:div w:id="1716545907">
              <w:marLeft w:val="0"/>
              <w:marRight w:val="0"/>
              <w:marTop w:val="0"/>
              <w:marBottom w:val="0"/>
              <w:divBdr>
                <w:top w:val="none" w:sz="0" w:space="0" w:color="auto"/>
                <w:left w:val="none" w:sz="0" w:space="0" w:color="auto"/>
                <w:bottom w:val="none" w:sz="0" w:space="0" w:color="auto"/>
                <w:right w:val="none" w:sz="0" w:space="0" w:color="auto"/>
              </w:divBdr>
              <w:divsChild>
                <w:div w:id="2110002303">
                  <w:marLeft w:val="0"/>
                  <w:marRight w:val="0"/>
                  <w:marTop w:val="0"/>
                  <w:marBottom w:val="0"/>
                  <w:divBdr>
                    <w:top w:val="none" w:sz="0" w:space="0" w:color="auto"/>
                    <w:left w:val="none" w:sz="0" w:space="0" w:color="auto"/>
                    <w:bottom w:val="none" w:sz="0" w:space="0" w:color="auto"/>
                    <w:right w:val="none" w:sz="0" w:space="0" w:color="auto"/>
                  </w:divBdr>
                </w:div>
              </w:divsChild>
            </w:div>
            <w:div w:id="1953055280">
              <w:marLeft w:val="0"/>
              <w:marRight w:val="0"/>
              <w:marTop w:val="0"/>
              <w:marBottom w:val="0"/>
              <w:divBdr>
                <w:top w:val="none" w:sz="0" w:space="0" w:color="auto"/>
                <w:left w:val="none" w:sz="0" w:space="0" w:color="auto"/>
                <w:bottom w:val="none" w:sz="0" w:space="0" w:color="auto"/>
                <w:right w:val="none" w:sz="0" w:space="0" w:color="auto"/>
              </w:divBdr>
              <w:divsChild>
                <w:div w:id="2100052586">
                  <w:marLeft w:val="0"/>
                  <w:marRight w:val="0"/>
                  <w:marTop w:val="0"/>
                  <w:marBottom w:val="0"/>
                  <w:divBdr>
                    <w:top w:val="none" w:sz="0" w:space="0" w:color="auto"/>
                    <w:left w:val="none" w:sz="0" w:space="0" w:color="auto"/>
                    <w:bottom w:val="none" w:sz="0" w:space="0" w:color="auto"/>
                    <w:right w:val="none" w:sz="0" w:space="0" w:color="auto"/>
                  </w:divBdr>
                </w:div>
              </w:divsChild>
            </w:div>
            <w:div w:id="2050715287">
              <w:marLeft w:val="0"/>
              <w:marRight w:val="0"/>
              <w:marTop w:val="0"/>
              <w:marBottom w:val="0"/>
              <w:divBdr>
                <w:top w:val="none" w:sz="0" w:space="0" w:color="auto"/>
                <w:left w:val="none" w:sz="0" w:space="0" w:color="auto"/>
                <w:bottom w:val="none" w:sz="0" w:space="0" w:color="auto"/>
                <w:right w:val="none" w:sz="0" w:space="0" w:color="auto"/>
              </w:divBdr>
              <w:divsChild>
                <w:div w:id="3001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0858">
          <w:marLeft w:val="0"/>
          <w:marRight w:val="0"/>
          <w:marTop w:val="0"/>
          <w:marBottom w:val="0"/>
          <w:divBdr>
            <w:top w:val="none" w:sz="0" w:space="0" w:color="auto"/>
            <w:left w:val="none" w:sz="0" w:space="0" w:color="auto"/>
            <w:bottom w:val="none" w:sz="0" w:space="0" w:color="auto"/>
            <w:right w:val="none" w:sz="0" w:space="0" w:color="auto"/>
          </w:divBdr>
        </w:div>
        <w:div w:id="745997264">
          <w:marLeft w:val="0"/>
          <w:marRight w:val="0"/>
          <w:marTop w:val="0"/>
          <w:marBottom w:val="0"/>
          <w:divBdr>
            <w:top w:val="none" w:sz="0" w:space="0" w:color="auto"/>
            <w:left w:val="none" w:sz="0" w:space="0" w:color="auto"/>
            <w:bottom w:val="none" w:sz="0" w:space="0" w:color="auto"/>
            <w:right w:val="none" w:sz="0" w:space="0" w:color="auto"/>
          </w:divBdr>
          <w:divsChild>
            <w:div w:id="1090615305">
              <w:marLeft w:val="0"/>
              <w:marRight w:val="0"/>
              <w:marTop w:val="0"/>
              <w:marBottom w:val="0"/>
              <w:divBdr>
                <w:top w:val="none" w:sz="0" w:space="0" w:color="auto"/>
                <w:left w:val="none" w:sz="0" w:space="0" w:color="auto"/>
                <w:bottom w:val="none" w:sz="0" w:space="0" w:color="auto"/>
                <w:right w:val="none" w:sz="0" w:space="0" w:color="auto"/>
              </w:divBdr>
              <w:divsChild>
                <w:div w:id="13675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74515">
          <w:marLeft w:val="0"/>
          <w:marRight w:val="0"/>
          <w:marTop w:val="0"/>
          <w:marBottom w:val="0"/>
          <w:divBdr>
            <w:top w:val="none" w:sz="0" w:space="0" w:color="auto"/>
            <w:left w:val="none" w:sz="0" w:space="0" w:color="auto"/>
            <w:bottom w:val="none" w:sz="0" w:space="0" w:color="auto"/>
            <w:right w:val="none" w:sz="0" w:space="0" w:color="auto"/>
          </w:divBdr>
          <w:divsChild>
            <w:div w:id="224069645">
              <w:marLeft w:val="0"/>
              <w:marRight w:val="0"/>
              <w:marTop w:val="0"/>
              <w:marBottom w:val="0"/>
              <w:divBdr>
                <w:top w:val="none" w:sz="0" w:space="0" w:color="auto"/>
                <w:left w:val="none" w:sz="0" w:space="0" w:color="auto"/>
                <w:bottom w:val="none" w:sz="0" w:space="0" w:color="auto"/>
                <w:right w:val="none" w:sz="0" w:space="0" w:color="auto"/>
              </w:divBdr>
            </w:div>
          </w:divsChild>
        </w:div>
        <w:div w:id="778528192">
          <w:marLeft w:val="0"/>
          <w:marRight w:val="0"/>
          <w:marTop w:val="0"/>
          <w:marBottom w:val="0"/>
          <w:divBdr>
            <w:top w:val="none" w:sz="0" w:space="0" w:color="auto"/>
            <w:left w:val="none" w:sz="0" w:space="0" w:color="auto"/>
            <w:bottom w:val="none" w:sz="0" w:space="0" w:color="auto"/>
            <w:right w:val="none" w:sz="0" w:space="0" w:color="auto"/>
          </w:divBdr>
        </w:div>
        <w:div w:id="821970123">
          <w:marLeft w:val="0"/>
          <w:marRight w:val="0"/>
          <w:marTop w:val="0"/>
          <w:marBottom w:val="0"/>
          <w:divBdr>
            <w:top w:val="none" w:sz="0" w:space="0" w:color="auto"/>
            <w:left w:val="none" w:sz="0" w:space="0" w:color="auto"/>
            <w:bottom w:val="none" w:sz="0" w:space="0" w:color="auto"/>
            <w:right w:val="none" w:sz="0" w:space="0" w:color="auto"/>
          </w:divBdr>
        </w:div>
        <w:div w:id="833684536">
          <w:marLeft w:val="0"/>
          <w:marRight w:val="0"/>
          <w:marTop w:val="0"/>
          <w:marBottom w:val="0"/>
          <w:divBdr>
            <w:top w:val="none" w:sz="0" w:space="0" w:color="auto"/>
            <w:left w:val="none" w:sz="0" w:space="0" w:color="auto"/>
            <w:bottom w:val="none" w:sz="0" w:space="0" w:color="auto"/>
            <w:right w:val="none" w:sz="0" w:space="0" w:color="auto"/>
          </w:divBdr>
          <w:divsChild>
            <w:div w:id="1240486665">
              <w:marLeft w:val="0"/>
              <w:marRight w:val="0"/>
              <w:marTop w:val="0"/>
              <w:marBottom w:val="0"/>
              <w:divBdr>
                <w:top w:val="none" w:sz="0" w:space="0" w:color="auto"/>
                <w:left w:val="none" w:sz="0" w:space="0" w:color="auto"/>
                <w:bottom w:val="none" w:sz="0" w:space="0" w:color="auto"/>
                <w:right w:val="none" w:sz="0" w:space="0" w:color="auto"/>
              </w:divBdr>
            </w:div>
          </w:divsChild>
        </w:div>
        <w:div w:id="906913988">
          <w:marLeft w:val="0"/>
          <w:marRight w:val="0"/>
          <w:marTop w:val="0"/>
          <w:marBottom w:val="0"/>
          <w:divBdr>
            <w:top w:val="none" w:sz="0" w:space="0" w:color="auto"/>
            <w:left w:val="none" w:sz="0" w:space="0" w:color="auto"/>
            <w:bottom w:val="none" w:sz="0" w:space="0" w:color="auto"/>
            <w:right w:val="none" w:sz="0" w:space="0" w:color="auto"/>
          </w:divBdr>
        </w:div>
        <w:div w:id="912541792">
          <w:marLeft w:val="0"/>
          <w:marRight w:val="0"/>
          <w:marTop w:val="0"/>
          <w:marBottom w:val="0"/>
          <w:divBdr>
            <w:top w:val="none" w:sz="0" w:space="0" w:color="auto"/>
            <w:left w:val="none" w:sz="0" w:space="0" w:color="auto"/>
            <w:bottom w:val="none" w:sz="0" w:space="0" w:color="auto"/>
            <w:right w:val="none" w:sz="0" w:space="0" w:color="auto"/>
          </w:divBdr>
          <w:divsChild>
            <w:div w:id="2135633227">
              <w:marLeft w:val="0"/>
              <w:marRight w:val="0"/>
              <w:marTop w:val="0"/>
              <w:marBottom w:val="0"/>
              <w:divBdr>
                <w:top w:val="none" w:sz="0" w:space="0" w:color="auto"/>
                <w:left w:val="none" w:sz="0" w:space="0" w:color="auto"/>
                <w:bottom w:val="none" w:sz="0" w:space="0" w:color="auto"/>
                <w:right w:val="none" w:sz="0" w:space="0" w:color="auto"/>
              </w:divBdr>
              <w:divsChild>
                <w:div w:id="19145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39151">
          <w:marLeft w:val="240"/>
          <w:marRight w:val="0"/>
          <w:marTop w:val="120"/>
          <w:marBottom w:val="120"/>
          <w:divBdr>
            <w:top w:val="single" w:sz="6" w:space="0" w:color="AAAAAA"/>
            <w:left w:val="single" w:sz="6" w:space="0" w:color="AAAAAA"/>
            <w:bottom w:val="single" w:sz="6" w:space="0" w:color="AAAAAA"/>
            <w:right w:val="single" w:sz="6" w:space="0" w:color="AAAAAA"/>
          </w:divBdr>
        </w:div>
        <w:div w:id="1090346681">
          <w:marLeft w:val="0"/>
          <w:marRight w:val="0"/>
          <w:marTop w:val="0"/>
          <w:marBottom w:val="0"/>
          <w:divBdr>
            <w:top w:val="none" w:sz="0" w:space="0" w:color="auto"/>
            <w:left w:val="none" w:sz="0" w:space="0" w:color="auto"/>
            <w:bottom w:val="none" w:sz="0" w:space="0" w:color="auto"/>
            <w:right w:val="none" w:sz="0" w:space="0" w:color="auto"/>
          </w:divBdr>
        </w:div>
        <w:div w:id="1116220329">
          <w:marLeft w:val="0"/>
          <w:marRight w:val="0"/>
          <w:marTop w:val="0"/>
          <w:marBottom w:val="0"/>
          <w:divBdr>
            <w:top w:val="none" w:sz="0" w:space="0" w:color="auto"/>
            <w:left w:val="none" w:sz="0" w:space="0" w:color="auto"/>
            <w:bottom w:val="none" w:sz="0" w:space="0" w:color="auto"/>
            <w:right w:val="none" w:sz="0" w:space="0" w:color="auto"/>
          </w:divBdr>
        </w:div>
        <w:div w:id="1116289318">
          <w:marLeft w:val="0"/>
          <w:marRight w:val="0"/>
          <w:marTop w:val="0"/>
          <w:marBottom w:val="0"/>
          <w:divBdr>
            <w:top w:val="none" w:sz="0" w:space="0" w:color="auto"/>
            <w:left w:val="none" w:sz="0" w:space="0" w:color="auto"/>
            <w:bottom w:val="none" w:sz="0" w:space="0" w:color="auto"/>
            <w:right w:val="none" w:sz="0" w:space="0" w:color="auto"/>
          </w:divBdr>
          <w:divsChild>
            <w:div w:id="701367535">
              <w:marLeft w:val="0"/>
              <w:marRight w:val="0"/>
              <w:marTop w:val="0"/>
              <w:marBottom w:val="0"/>
              <w:divBdr>
                <w:top w:val="none" w:sz="0" w:space="0" w:color="auto"/>
                <w:left w:val="none" w:sz="0" w:space="0" w:color="auto"/>
                <w:bottom w:val="none" w:sz="0" w:space="0" w:color="auto"/>
                <w:right w:val="none" w:sz="0" w:space="0" w:color="auto"/>
              </w:divBdr>
              <w:divsChild>
                <w:div w:id="13988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7900">
          <w:marLeft w:val="0"/>
          <w:marRight w:val="0"/>
          <w:marTop w:val="0"/>
          <w:marBottom w:val="0"/>
          <w:divBdr>
            <w:top w:val="none" w:sz="0" w:space="0" w:color="auto"/>
            <w:left w:val="none" w:sz="0" w:space="0" w:color="auto"/>
            <w:bottom w:val="none" w:sz="0" w:space="0" w:color="auto"/>
            <w:right w:val="none" w:sz="0" w:space="0" w:color="auto"/>
          </w:divBdr>
          <w:divsChild>
            <w:div w:id="1041327289">
              <w:marLeft w:val="0"/>
              <w:marRight w:val="0"/>
              <w:marTop w:val="0"/>
              <w:marBottom w:val="0"/>
              <w:divBdr>
                <w:top w:val="none" w:sz="0" w:space="0" w:color="auto"/>
                <w:left w:val="none" w:sz="0" w:space="0" w:color="auto"/>
                <w:bottom w:val="none" w:sz="0" w:space="0" w:color="auto"/>
                <w:right w:val="none" w:sz="0" w:space="0" w:color="auto"/>
              </w:divBdr>
              <w:divsChild>
                <w:div w:id="17173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724">
          <w:marLeft w:val="0"/>
          <w:marRight w:val="0"/>
          <w:marTop w:val="0"/>
          <w:marBottom w:val="0"/>
          <w:divBdr>
            <w:top w:val="none" w:sz="0" w:space="0" w:color="auto"/>
            <w:left w:val="none" w:sz="0" w:space="0" w:color="auto"/>
            <w:bottom w:val="none" w:sz="0" w:space="0" w:color="auto"/>
            <w:right w:val="none" w:sz="0" w:space="0" w:color="auto"/>
          </w:divBdr>
          <w:divsChild>
            <w:div w:id="182598672">
              <w:marLeft w:val="0"/>
              <w:marRight w:val="0"/>
              <w:marTop w:val="0"/>
              <w:marBottom w:val="0"/>
              <w:divBdr>
                <w:top w:val="none" w:sz="0" w:space="0" w:color="auto"/>
                <w:left w:val="none" w:sz="0" w:space="0" w:color="auto"/>
                <w:bottom w:val="none" w:sz="0" w:space="0" w:color="auto"/>
                <w:right w:val="none" w:sz="0" w:space="0" w:color="auto"/>
              </w:divBdr>
              <w:divsChild>
                <w:div w:id="7166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8315">
          <w:marLeft w:val="0"/>
          <w:marRight w:val="0"/>
          <w:marTop w:val="0"/>
          <w:marBottom w:val="0"/>
          <w:divBdr>
            <w:top w:val="none" w:sz="0" w:space="0" w:color="auto"/>
            <w:left w:val="none" w:sz="0" w:space="0" w:color="auto"/>
            <w:bottom w:val="none" w:sz="0" w:space="0" w:color="auto"/>
            <w:right w:val="none" w:sz="0" w:space="0" w:color="auto"/>
          </w:divBdr>
        </w:div>
        <w:div w:id="1171405256">
          <w:marLeft w:val="0"/>
          <w:marRight w:val="0"/>
          <w:marTop w:val="0"/>
          <w:marBottom w:val="0"/>
          <w:divBdr>
            <w:top w:val="none" w:sz="0" w:space="0" w:color="auto"/>
            <w:left w:val="none" w:sz="0" w:space="0" w:color="auto"/>
            <w:bottom w:val="none" w:sz="0" w:space="0" w:color="auto"/>
            <w:right w:val="none" w:sz="0" w:space="0" w:color="auto"/>
          </w:divBdr>
          <w:divsChild>
            <w:div w:id="2020041580">
              <w:marLeft w:val="0"/>
              <w:marRight w:val="0"/>
              <w:marTop w:val="0"/>
              <w:marBottom w:val="0"/>
              <w:divBdr>
                <w:top w:val="none" w:sz="0" w:space="0" w:color="auto"/>
                <w:left w:val="none" w:sz="0" w:space="0" w:color="auto"/>
                <w:bottom w:val="none" w:sz="0" w:space="0" w:color="auto"/>
                <w:right w:val="none" w:sz="0" w:space="0" w:color="auto"/>
              </w:divBdr>
            </w:div>
          </w:divsChild>
        </w:div>
        <w:div w:id="1195927956">
          <w:marLeft w:val="0"/>
          <w:marRight w:val="0"/>
          <w:marTop w:val="0"/>
          <w:marBottom w:val="0"/>
          <w:divBdr>
            <w:top w:val="none" w:sz="0" w:space="0" w:color="auto"/>
            <w:left w:val="none" w:sz="0" w:space="0" w:color="auto"/>
            <w:bottom w:val="none" w:sz="0" w:space="0" w:color="auto"/>
            <w:right w:val="none" w:sz="0" w:space="0" w:color="auto"/>
          </w:divBdr>
        </w:div>
        <w:div w:id="1210142746">
          <w:marLeft w:val="0"/>
          <w:marRight w:val="0"/>
          <w:marTop w:val="0"/>
          <w:marBottom w:val="0"/>
          <w:divBdr>
            <w:top w:val="none" w:sz="0" w:space="0" w:color="auto"/>
            <w:left w:val="none" w:sz="0" w:space="0" w:color="auto"/>
            <w:bottom w:val="none" w:sz="0" w:space="0" w:color="auto"/>
            <w:right w:val="none" w:sz="0" w:space="0" w:color="auto"/>
          </w:divBdr>
        </w:div>
        <w:div w:id="1212109094">
          <w:marLeft w:val="0"/>
          <w:marRight w:val="0"/>
          <w:marTop w:val="0"/>
          <w:marBottom w:val="0"/>
          <w:divBdr>
            <w:top w:val="none" w:sz="0" w:space="0" w:color="auto"/>
            <w:left w:val="none" w:sz="0" w:space="0" w:color="auto"/>
            <w:bottom w:val="none" w:sz="0" w:space="0" w:color="auto"/>
            <w:right w:val="none" w:sz="0" w:space="0" w:color="auto"/>
          </w:divBdr>
        </w:div>
        <w:div w:id="1217888143">
          <w:marLeft w:val="0"/>
          <w:marRight w:val="0"/>
          <w:marTop w:val="0"/>
          <w:marBottom w:val="0"/>
          <w:divBdr>
            <w:top w:val="none" w:sz="0" w:space="0" w:color="auto"/>
            <w:left w:val="none" w:sz="0" w:space="0" w:color="auto"/>
            <w:bottom w:val="none" w:sz="0" w:space="0" w:color="auto"/>
            <w:right w:val="none" w:sz="0" w:space="0" w:color="auto"/>
          </w:divBdr>
          <w:divsChild>
            <w:div w:id="1483430570">
              <w:marLeft w:val="0"/>
              <w:marRight w:val="0"/>
              <w:marTop w:val="0"/>
              <w:marBottom w:val="0"/>
              <w:divBdr>
                <w:top w:val="none" w:sz="0" w:space="0" w:color="auto"/>
                <w:left w:val="none" w:sz="0" w:space="0" w:color="auto"/>
                <w:bottom w:val="none" w:sz="0" w:space="0" w:color="auto"/>
                <w:right w:val="none" w:sz="0" w:space="0" w:color="auto"/>
              </w:divBdr>
            </w:div>
          </w:divsChild>
        </w:div>
        <w:div w:id="1269199049">
          <w:marLeft w:val="0"/>
          <w:marRight w:val="0"/>
          <w:marTop w:val="0"/>
          <w:marBottom w:val="0"/>
          <w:divBdr>
            <w:top w:val="none" w:sz="0" w:space="0" w:color="auto"/>
            <w:left w:val="none" w:sz="0" w:space="0" w:color="auto"/>
            <w:bottom w:val="none" w:sz="0" w:space="0" w:color="auto"/>
            <w:right w:val="none" w:sz="0" w:space="0" w:color="auto"/>
          </w:divBdr>
          <w:divsChild>
            <w:div w:id="675110640">
              <w:marLeft w:val="0"/>
              <w:marRight w:val="0"/>
              <w:marTop w:val="0"/>
              <w:marBottom w:val="0"/>
              <w:divBdr>
                <w:top w:val="none" w:sz="0" w:space="0" w:color="auto"/>
                <w:left w:val="none" w:sz="0" w:space="0" w:color="auto"/>
                <w:bottom w:val="none" w:sz="0" w:space="0" w:color="auto"/>
                <w:right w:val="none" w:sz="0" w:space="0" w:color="auto"/>
              </w:divBdr>
            </w:div>
          </w:divsChild>
        </w:div>
        <w:div w:id="1285381676">
          <w:marLeft w:val="0"/>
          <w:marRight w:val="0"/>
          <w:marTop w:val="0"/>
          <w:marBottom w:val="0"/>
          <w:divBdr>
            <w:top w:val="none" w:sz="0" w:space="0" w:color="auto"/>
            <w:left w:val="none" w:sz="0" w:space="0" w:color="auto"/>
            <w:bottom w:val="none" w:sz="0" w:space="0" w:color="auto"/>
            <w:right w:val="none" w:sz="0" w:space="0" w:color="auto"/>
          </w:divBdr>
        </w:div>
        <w:div w:id="1300964784">
          <w:marLeft w:val="0"/>
          <w:marRight w:val="0"/>
          <w:marTop w:val="0"/>
          <w:marBottom w:val="0"/>
          <w:divBdr>
            <w:top w:val="none" w:sz="0" w:space="0" w:color="auto"/>
            <w:left w:val="none" w:sz="0" w:space="0" w:color="auto"/>
            <w:bottom w:val="none" w:sz="0" w:space="0" w:color="auto"/>
            <w:right w:val="none" w:sz="0" w:space="0" w:color="auto"/>
          </w:divBdr>
          <w:divsChild>
            <w:div w:id="1956791793">
              <w:marLeft w:val="0"/>
              <w:marRight w:val="0"/>
              <w:marTop w:val="0"/>
              <w:marBottom w:val="0"/>
              <w:divBdr>
                <w:top w:val="none" w:sz="0" w:space="0" w:color="auto"/>
                <w:left w:val="none" w:sz="0" w:space="0" w:color="auto"/>
                <w:bottom w:val="none" w:sz="0" w:space="0" w:color="auto"/>
                <w:right w:val="none" w:sz="0" w:space="0" w:color="auto"/>
              </w:divBdr>
              <w:divsChild>
                <w:div w:id="20646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98362">
          <w:marLeft w:val="0"/>
          <w:marRight w:val="0"/>
          <w:marTop w:val="0"/>
          <w:marBottom w:val="0"/>
          <w:divBdr>
            <w:top w:val="none" w:sz="0" w:space="0" w:color="auto"/>
            <w:left w:val="none" w:sz="0" w:space="0" w:color="auto"/>
            <w:bottom w:val="none" w:sz="0" w:space="0" w:color="auto"/>
            <w:right w:val="none" w:sz="0" w:space="0" w:color="auto"/>
          </w:divBdr>
        </w:div>
        <w:div w:id="1348481515">
          <w:marLeft w:val="0"/>
          <w:marRight w:val="0"/>
          <w:marTop w:val="0"/>
          <w:marBottom w:val="0"/>
          <w:divBdr>
            <w:top w:val="none" w:sz="0" w:space="0" w:color="auto"/>
            <w:left w:val="none" w:sz="0" w:space="0" w:color="auto"/>
            <w:bottom w:val="none" w:sz="0" w:space="0" w:color="auto"/>
            <w:right w:val="none" w:sz="0" w:space="0" w:color="auto"/>
          </w:divBdr>
        </w:div>
        <w:div w:id="1386683976">
          <w:marLeft w:val="0"/>
          <w:marRight w:val="0"/>
          <w:marTop w:val="0"/>
          <w:marBottom w:val="0"/>
          <w:divBdr>
            <w:top w:val="none" w:sz="0" w:space="0" w:color="auto"/>
            <w:left w:val="none" w:sz="0" w:space="0" w:color="auto"/>
            <w:bottom w:val="none" w:sz="0" w:space="0" w:color="auto"/>
            <w:right w:val="none" w:sz="0" w:space="0" w:color="auto"/>
          </w:divBdr>
          <w:divsChild>
            <w:div w:id="677774892">
              <w:marLeft w:val="0"/>
              <w:marRight w:val="0"/>
              <w:marTop w:val="0"/>
              <w:marBottom w:val="0"/>
              <w:divBdr>
                <w:top w:val="none" w:sz="0" w:space="0" w:color="auto"/>
                <w:left w:val="none" w:sz="0" w:space="0" w:color="auto"/>
                <w:bottom w:val="none" w:sz="0" w:space="0" w:color="auto"/>
                <w:right w:val="none" w:sz="0" w:space="0" w:color="auto"/>
              </w:divBdr>
            </w:div>
          </w:divsChild>
        </w:div>
        <w:div w:id="1387298117">
          <w:marLeft w:val="0"/>
          <w:marRight w:val="0"/>
          <w:marTop w:val="0"/>
          <w:marBottom w:val="0"/>
          <w:divBdr>
            <w:top w:val="none" w:sz="0" w:space="0" w:color="auto"/>
            <w:left w:val="none" w:sz="0" w:space="0" w:color="auto"/>
            <w:bottom w:val="none" w:sz="0" w:space="0" w:color="auto"/>
            <w:right w:val="none" w:sz="0" w:space="0" w:color="auto"/>
          </w:divBdr>
          <w:divsChild>
            <w:div w:id="1217467515">
              <w:marLeft w:val="0"/>
              <w:marRight w:val="0"/>
              <w:marTop w:val="0"/>
              <w:marBottom w:val="0"/>
              <w:divBdr>
                <w:top w:val="none" w:sz="0" w:space="0" w:color="auto"/>
                <w:left w:val="none" w:sz="0" w:space="0" w:color="auto"/>
                <w:bottom w:val="none" w:sz="0" w:space="0" w:color="auto"/>
                <w:right w:val="none" w:sz="0" w:space="0" w:color="auto"/>
              </w:divBdr>
              <w:divsChild>
                <w:div w:id="84687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6306">
          <w:marLeft w:val="960"/>
          <w:marRight w:val="960"/>
          <w:marTop w:val="0"/>
          <w:marBottom w:val="0"/>
          <w:divBdr>
            <w:top w:val="none" w:sz="0" w:space="0" w:color="auto"/>
            <w:left w:val="none" w:sz="0" w:space="0" w:color="auto"/>
            <w:bottom w:val="none" w:sz="0" w:space="0" w:color="auto"/>
            <w:right w:val="none" w:sz="0" w:space="0" w:color="auto"/>
          </w:divBdr>
        </w:div>
        <w:div w:id="1405028733">
          <w:marLeft w:val="0"/>
          <w:marRight w:val="0"/>
          <w:marTop w:val="0"/>
          <w:marBottom w:val="0"/>
          <w:divBdr>
            <w:top w:val="none" w:sz="0" w:space="0" w:color="auto"/>
            <w:left w:val="none" w:sz="0" w:space="0" w:color="auto"/>
            <w:bottom w:val="none" w:sz="0" w:space="0" w:color="auto"/>
            <w:right w:val="none" w:sz="0" w:space="0" w:color="auto"/>
          </w:divBdr>
          <w:divsChild>
            <w:div w:id="1752119088">
              <w:marLeft w:val="0"/>
              <w:marRight w:val="0"/>
              <w:marTop w:val="0"/>
              <w:marBottom w:val="0"/>
              <w:divBdr>
                <w:top w:val="none" w:sz="0" w:space="0" w:color="auto"/>
                <w:left w:val="none" w:sz="0" w:space="0" w:color="auto"/>
                <w:bottom w:val="none" w:sz="0" w:space="0" w:color="auto"/>
                <w:right w:val="none" w:sz="0" w:space="0" w:color="auto"/>
              </w:divBdr>
              <w:divsChild>
                <w:div w:id="190390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71665">
          <w:marLeft w:val="0"/>
          <w:marRight w:val="0"/>
          <w:marTop w:val="0"/>
          <w:marBottom w:val="0"/>
          <w:divBdr>
            <w:top w:val="none" w:sz="0" w:space="0" w:color="auto"/>
            <w:left w:val="none" w:sz="0" w:space="0" w:color="auto"/>
            <w:bottom w:val="none" w:sz="0" w:space="0" w:color="auto"/>
            <w:right w:val="none" w:sz="0" w:space="0" w:color="auto"/>
          </w:divBdr>
        </w:div>
        <w:div w:id="1484352107">
          <w:marLeft w:val="0"/>
          <w:marRight w:val="0"/>
          <w:marTop w:val="0"/>
          <w:marBottom w:val="0"/>
          <w:divBdr>
            <w:top w:val="none" w:sz="0" w:space="0" w:color="auto"/>
            <w:left w:val="none" w:sz="0" w:space="0" w:color="auto"/>
            <w:bottom w:val="none" w:sz="0" w:space="0" w:color="auto"/>
            <w:right w:val="none" w:sz="0" w:space="0" w:color="auto"/>
          </w:divBdr>
        </w:div>
        <w:div w:id="1534263657">
          <w:marLeft w:val="0"/>
          <w:marRight w:val="0"/>
          <w:marTop w:val="0"/>
          <w:marBottom w:val="0"/>
          <w:divBdr>
            <w:top w:val="none" w:sz="0" w:space="0" w:color="auto"/>
            <w:left w:val="none" w:sz="0" w:space="0" w:color="auto"/>
            <w:bottom w:val="none" w:sz="0" w:space="0" w:color="auto"/>
            <w:right w:val="none" w:sz="0" w:space="0" w:color="auto"/>
          </w:divBdr>
          <w:divsChild>
            <w:div w:id="618875798">
              <w:marLeft w:val="0"/>
              <w:marRight w:val="0"/>
              <w:marTop w:val="0"/>
              <w:marBottom w:val="0"/>
              <w:divBdr>
                <w:top w:val="none" w:sz="0" w:space="0" w:color="auto"/>
                <w:left w:val="none" w:sz="0" w:space="0" w:color="auto"/>
                <w:bottom w:val="none" w:sz="0" w:space="0" w:color="auto"/>
                <w:right w:val="none" w:sz="0" w:space="0" w:color="auto"/>
              </w:divBdr>
              <w:divsChild>
                <w:div w:id="11911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76700">
          <w:marLeft w:val="0"/>
          <w:marRight w:val="0"/>
          <w:marTop w:val="0"/>
          <w:marBottom w:val="0"/>
          <w:divBdr>
            <w:top w:val="none" w:sz="0" w:space="0" w:color="auto"/>
            <w:left w:val="none" w:sz="0" w:space="0" w:color="auto"/>
            <w:bottom w:val="none" w:sz="0" w:space="0" w:color="auto"/>
            <w:right w:val="none" w:sz="0" w:space="0" w:color="auto"/>
          </w:divBdr>
          <w:divsChild>
            <w:div w:id="1974824803">
              <w:marLeft w:val="0"/>
              <w:marRight w:val="0"/>
              <w:marTop w:val="0"/>
              <w:marBottom w:val="0"/>
              <w:divBdr>
                <w:top w:val="none" w:sz="0" w:space="0" w:color="auto"/>
                <w:left w:val="none" w:sz="0" w:space="0" w:color="auto"/>
                <w:bottom w:val="none" w:sz="0" w:space="0" w:color="auto"/>
                <w:right w:val="none" w:sz="0" w:space="0" w:color="auto"/>
              </w:divBdr>
              <w:divsChild>
                <w:div w:id="29618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03313">
          <w:marLeft w:val="0"/>
          <w:marRight w:val="0"/>
          <w:marTop w:val="0"/>
          <w:marBottom w:val="0"/>
          <w:divBdr>
            <w:top w:val="none" w:sz="0" w:space="0" w:color="auto"/>
            <w:left w:val="none" w:sz="0" w:space="0" w:color="auto"/>
            <w:bottom w:val="none" w:sz="0" w:space="0" w:color="auto"/>
            <w:right w:val="none" w:sz="0" w:space="0" w:color="auto"/>
          </w:divBdr>
          <w:divsChild>
            <w:div w:id="635646668">
              <w:marLeft w:val="0"/>
              <w:marRight w:val="0"/>
              <w:marTop w:val="0"/>
              <w:marBottom w:val="0"/>
              <w:divBdr>
                <w:top w:val="none" w:sz="0" w:space="0" w:color="auto"/>
                <w:left w:val="none" w:sz="0" w:space="0" w:color="auto"/>
                <w:bottom w:val="none" w:sz="0" w:space="0" w:color="auto"/>
                <w:right w:val="none" w:sz="0" w:space="0" w:color="auto"/>
              </w:divBdr>
              <w:divsChild>
                <w:div w:id="323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5708">
          <w:marLeft w:val="0"/>
          <w:marRight w:val="0"/>
          <w:marTop w:val="0"/>
          <w:marBottom w:val="0"/>
          <w:divBdr>
            <w:top w:val="none" w:sz="0" w:space="0" w:color="auto"/>
            <w:left w:val="none" w:sz="0" w:space="0" w:color="auto"/>
            <w:bottom w:val="none" w:sz="0" w:space="0" w:color="auto"/>
            <w:right w:val="none" w:sz="0" w:space="0" w:color="auto"/>
          </w:divBdr>
        </w:div>
        <w:div w:id="1601987939">
          <w:marLeft w:val="0"/>
          <w:marRight w:val="0"/>
          <w:marTop w:val="0"/>
          <w:marBottom w:val="0"/>
          <w:divBdr>
            <w:top w:val="none" w:sz="0" w:space="0" w:color="auto"/>
            <w:left w:val="none" w:sz="0" w:space="0" w:color="auto"/>
            <w:bottom w:val="none" w:sz="0" w:space="0" w:color="auto"/>
            <w:right w:val="none" w:sz="0" w:space="0" w:color="auto"/>
          </w:divBdr>
          <w:divsChild>
            <w:div w:id="665476595">
              <w:marLeft w:val="0"/>
              <w:marRight w:val="0"/>
              <w:marTop w:val="0"/>
              <w:marBottom w:val="0"/>
              <w:divBdr>
                <w:top w:val="none" w:sz="0" w:space="0" w:color="auto"/>
                <w:left w:val="none" w:sz="0" w:space="0" w:color="auto"/>
                <w:bottom w:val="none" w:sz="0" w:space="0" w:color="auto"/>
                <w:right w:val="none" w:sz="0" w:space="0" w:color="auto"/>
              </w:divBdr>
            </w:div>
          </w:divsChild>
        </w:div>
        <w:div w:id="1606381169">
          <w:marLeft w:val="0"/>
          <w:marRight w:val="0"/>
          <w:marTop w:val="0"/>
          <w:marBottom w:val="0"/>
          <w:divBdr>
            <w:top w:val="none" w:sz="0" w:space="0" w:color="auto"/>
            <w:left w:val="none" w:sz="0" w:space="0" w:color="auto"/>
            <w:bottom w:val="none" w:sz="0" w:space="0" w:color="auto"/>
            <w:right w:val="none" w:sz="0" w:space="0" w:color="auto"/>
          </w:divBdr>
        </w:div>
        <w:div w:id="1646161873">
          <w:marLeft w:val="0"/>
          <w:marRight w:val="0"/>
          <w:marTop w:val="0"/>
          <w:marBottom w:val="0"/>
          <w:divBdr>
            <w:top w:val="none" w:sz="0" w:space="0" w:color="auto"/>
            <w:left w:val="none" w:sz="0" w:space="0" w:color="auto"/>
            <w:bottom w:val="none" w:sz="0" w:space="0" w:color="auto"/>
            <w:right w:val="none" w:sz="0" w:space="0" w:color="auto"/>
          </w:divBdr>
        </w:div>
        <w:div w:id="1695375803">
          <w:marLeft w:val="0"/>
          <w:marRight w:val="0"/>
          <w:marTop w:val="0"/>
          <w:marBottom w:val="0"/>
          <w:divBdr>
            <w:top w:val="none" w:sz="0" w:space="0" w:color="auto"/>
            <w:left w:val="none" w:sz="0" w:space="0" w:color="auto"/>
            <w:bottom w:val="none" w:sz="0" w:space="0" w:color="auto"/>
            <w:right w:val="none" w:sz="0" w:space="0" w:color="auto"/>
          </w:divBdr>
          <w:divsChild>
            <w:div w:id="1091925760">
              <w:marLeft w:val="0"/>
              <w:marRight w:val="0"/>
              <w:marTop w:val="0"/>
              <w:marBottom w:val="0"/>
              <w:divBdr>
                <w:top w:val="none" w:sz="0" w:space="0" w:color="auto"/>
                <w:left w:val="none" w:sz="0" w:space="0" w:color="auto"/>
                <w:bottom w:val="none" w:sz="0" w:space="0" w:color="auto"/>
                <w:right w:val="none" w:sz="0" w:space="0" w:color="auto"/>
              </w:divBdr>
            </w:div>
          </w:divsChild>
        </w:div>
        <w:div w:id="1696956313">
          <w:marLeft w:val="0"/>
          <w:marRight w:val="0"/>
          <w:marTop w:val="0"/>
          <w:marBottom w:val="0"/>
          <w:divBdr>
            <w:top w:val="none" w:sz="0" w:space="0" w:color="auto"/>
            <w:left w:val="none" w:sz="0" w:space="0" w:color="auto"/>
            <w:bottom w:val="none" w:sz="0" w:space="0" w:color="auto"/>
            <w:right w:val="none" w:sz="0" w:space="0" w:color="auto"/>
          </w:divBdr>
        </w:div>
        <w:div w:id="1797989406">
          <w:marLeft w:val="0"/>
          <w:marRight w:val="0"/>
          <w:marTop w:val="0"/>
          <w:marBottom w:val="0"/>
          <w:divBdr>
            <w:top w:val="none" w:sz="0" w:space="0" w:color="auto"/>
            <w:left w:val="none" w:sz="0" w:space="0" w:color="auto"/>
            <w:bottom w:val="none" w:sz="0" w:space="0" w:color="auto"/>
            <w:right w:val="none" w:sz="0" w:space="0" w:color="auto"/>
          </w:divBdr>
        </w:div>
        <w:div w:id="1804545650">
          <w:marLeft w:val="0"/>
          <w:marRight w:val="0"/>
          <w:marTop w:val="0"/>
          <w:marBottom w:val="0"/>
          <w:divBdr>
            <w:top w:val="none" w:sz="0" w:space="0" w:color="auto"/>
            <w:left w:val="none" w:sz="0" w:space="0" w:color="auto"/>
            <w:bottom w:val="none" w:sz="0" w:space="0" w:color="auto"/>
            <w:right w:val="none" w:sz="0" w:space="0" w:color="auto"/>
          </w:divBdr>
          <w:divsChild>
            <w:div w:id="901870793">
              <w:marLeft w:val="0"/>
              <w:marRight w:val="0"/>
              <w:marTop w:val="0"/>
              <w:marBottom w:val="0"/>
              <w:divBdr>
                <w:top w:val="none" w:sz="0" w:space="0" w:color="auto"/>
                <w:left w:val="none" w:sz="0" w:space="0" w:color="auto"/>
                <w:bottom w:val="none" w:sz="0" w:space="0" w:color="auto"/>
                <w:right w:val="none" w:sz="0" w:space="0" w:color="auto"/>
              </w:divBdr>
              <w:divsChild>
                <w:div w:id="1749497799">
                  <w:marLeft w:val="0"/>
                  <w:marRight w:val="0"/>
                  <w:marTop w:val="0"/>
                  <w:marBottom w:val="0"/>
                  <w:divBdr>
                    <w:top w:val="none" w:sz="0" w:space="0" w:color="auto"/>
                    <w:left w:val="none" w:sz="0" w:space="0" w:color="auto"/>
                    <w:bottom w:val="none" w:sz="0" w:space="0" w:color="auto"/>
                    <w:right w:val="none" w:sz="0" w:space="0" w:color="auto"/>
                  </w:divBdr>
                </w:div>
                <w:div w:id="2142382825">
                  <w:marLeft w:val="0"/>
                  <w:marRight w:val="0"/>
                  <w:marTop w:val="0"/>
                  <w:marBottom w:val="0"/>
                  <w:divBdr>
                    <w:top w:val="none" w:sz="0" w:space="0" w:color="auto"/>
                    <w:left w:val="none" w:sz="0" w:space="0" w:color="auto"/>
                    <w:bottom w:val="none" w:sz="0" w:space="0" w:color="auto"/>
                    <w:right w:val="none" w:sz="0" w:space="0" w:color="auto"/>
                  </w:divBdr>
                  <w:divsChild>
                    <w:div w:id="1737361879">
                      <w:marLeft w:val="0"/>
                      <w:marRight w:val="0"/>
                      <w:marTop w:val="0"/>
                      <w:marBottom w:val="0"/>
                      <w:divBdr>
                        <w:top w:val="none" w:sz="0" w:space="0" w:color="auto"/>
                        <w:left w:val="none" w:sz="0" w:space="0" w:color="auto"/>
                        <w:bottom w:val="none" w:sz="0" w:space="0" w:color="auto"/>
                        <w:right w:val="none" w:sz="0" w:space="0" w:color="auto"/>
                      </w:divBdr>
                      <w:divsChild>
                        <w:div w:id="1350643007">
                          <w:marLeft w:val="0"/>
                          <w:marRight w:val="0"/>
                          <w:marTop w:val="0"/>
                          <w:marBottom w:val="0"/>
                          <w:divBdr>
                            <w:top w:val="none" w:sz="0" w:space="0" w:color="auto"/>
                            <w:left w:val="none" w:sz="0" w:space="0" w:color="auto"/>
                            <w:bottom w:val="none" w:sz="0" w:space="0" w:color="auto"/>
                            <w:right w:val="none" w:sz="0" w:space="0" w:color="auto"/>
                          </w:divBdr>
                          <w:divsChild>
                            <w:div w:id="1121612917">
                              <w:marLeft w:val="0"/>
                              <w:marRight w:val="0"/>
                              <w:marTop w:val="0"/>
                              <w:marBottom w:val="0"/>
                              <w:divBdr>
                                <w:top w:val="none" w:sz="0" w:space="0" w:color="auto"/>
                                <w:left w:val="none" w:sz="0" w:space="0" w:color="auto"/>
                                <w:bottom w:val="none" w:sz="0" w:space="0" w:color="auto"/>
                                <w:right w:val="none" w:sz="0" w:space="0" w:color="auto"/>
                              </w:divBdr>
                            </w:div>
                          </w:divsChild>
                        </w:div>
                        <w:div w:id="2002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439575">
          <w:marLeft w:val="0"/>
          <w:marRight w:val="0"/>
          <w:marTop w:val="0"/>
          <w:marBottom w:val="0"/>
          <w:divBdr>
            <w:top w:val="none" w:sz="0" w:space="0" w:color="auto"/>
            <w:left w:val="none" w:sz="0" w:space="0" w:color="auto"/>
            <w:bottom w:val="none" w:sz="0" w:space="0" w:color="auto"/>
            <w:right w:val="none" w:sz="0" w:space="0" w:color="auto"/>
          </w:divBdr>
          <w:divsChild>
            <w:div w:id="644238904">
              <w:marLeft w:val="0"/>
              <w:marRight w:val="0"/>
              <w:marTop w:val="0"/>
              <w:marBottom w:val="0"/>
              <w:divBdr>
                <w:top w:val="none" w:sz="0" w:space="0" w:color="auto"/>
                <w:left w:val="none" w:sz="0" w:space="0" w:color="auto"/>
                <w:bottom w:val="none" w:sz="0" w:space="0" w:color="auto"/>
                <w:right w:val="none" w:sz="0" w:space="0" w:color="auto"/>
              </w:divBdr>
              <w:divsChild>
                <w:div w:id="13137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7338">
          <w:marLeft w:val="0"/>
          <w:marRight w:val="0"/>
          <w:marTop w:val="0"/>
          <w:marBottom w:val="0"/>
          <w:divBdr>
            <w:top w:val="none" w:sz="0" w:space="0" w:color="auto"/>
            <w:left w:val="none" w:sz="0" w:space="0" w:color="auto"/>
            <w:bottom w:val="none" w:sz="0" w:space="0" w:color="auto"/>
            <w:right w:val="none" w:sz="0" w:space="0" w:color="auto"/>
          </w:divBdr>
          <w:divsChild>
            <w:div w:id="651523135">
              <w:marLeft w:val="0"/>
              <w:marRight w:val="0"/>
              <w:marTop w:val="0"/>
              <w:marBottom w:val="0"/>
              <w:divBdr>
                <w:top w:val="none" w:sz="0" w:space="0" w:color="auto"/>
                <w:left w:val="none" w:sz="0" w:space="0" w:color="auto"/>
                <w:bottom w:val="none" w:sz="0" w:space="0" w:color="auto"/>
                <w:right w:val="none" w:sz="0" w:space="0" w:color="auto"/>
              </w:divBdr>
            </w:div>
          </w:divsChild>
        </w:div>
        <w:div w:id="1863401466">
          <w:marLeft w:val="0"/>
          <w:marRight w:val="0"/>
          <w:marTop w:val="0"/>
          <w:marBottom w:val="0"/>
          <w:divBdr>
            <w:top w:val="none" w:sz="0" w:space="0" w:color="auto"/>
            <w:left w:val="none" w:sz="0" w:space="0" w:color="auto"/>
            <w:bottom w:val="none" w:sz="0" w:space="0" w:color="auto"/>
            <w:right w:val="none" w:sz="0" w:space="0" w:color="auto"/>
          </w:divBdr>
          <w:divsChild>
            <w:div w:id="284778906">
              <w:marLeft w:val="0"/>
              <w:marRight w:val="0"/>
              <w:marTop w:val="0"/>
              <w:marBottom w:val="0"/>
              <w:divBdr>
                <w:top w:val="none" w:sz="0" w:space="0" w:color="auto"/>
                <w:left w:val="none" w:sz="0" w:space="0" w:color="auto"/>
                <w:bottom w:val="none" w:sz="0" w:space="0" w:color="auto"/>
                <w:right w:val="none" w:sz="0" w:space="0" w:color="auto"/>
              </w:divBdr>
              <w:divsChild>
                <w:div w:id="8886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8215">
          <w:marLeft w:val="0"/>
          <w:marRight w:val="0"/>
          <w:marTop w:val="0"/>
          <w:marBottom w:val="0"/>
          <w:divBdr>
            <w:top w:val="none" w:sz="0" w:space="0" w:color="auto"/>
            <w:left w:val="none" w:sz="0" w:space="0" w:color="auto"/>
            <w:bottom w:val="none" w:sz="0" w:space="0" w:color="auto"/>
            <w:right w:val="none" w:sz="0" w:space="0" w:color="auto"/>
          </w:divBdr>
        </w:div>
        <w:div w:id="1917277913">
          <w:marLeft w:val="0"/>
          <w:marRight w:val="0"/>
          <w:marTop w:val="0"/>
          <w:marBottom w:val="0"/>
          <w:divBdr>
            <w:top w:val="none" w:sz="0" w:space="0" w:color="auto"/>
            <w:left w:val="none" w:sz="0" w:space="0" w:color="auto"/>
            <w:bottom w:val="none" w:sz="0" w:space="0" w:color="auto"/>
            <w:right w:val="none" w:sz="0" w:space="0" w:color="auto"/>
          </w:divBdr>
          <w:divsChild>
            <w:div w:id="1570767218">
              <w:marLeft w:val="0"/>
              <w:marRight w:val="0"/>
              <w:marTop w:val="0"/>
              <w:marBottom w:val="0"/>
              <w:divBdr>
                <w:top w:val="none" w:sz="0" w:space="0" w:color="auto"/>
                <w:left w:val="none" w:sz="0" w:space="0" w:color="auto"/>
                <w:bottom w:val="none" w:sz="0" w:space="0" w:color="auto"/>
                <w:right w:val="none" w:sz="0" w:space="0" w:color="auto"/>
              </w:divBdr>
              <w:divsChild>
                <w:div w:id="14500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87119">
          <w:marLeft w:val="0"/>
          <w:marRight w:val="0"/>
          <w:marTop w:val="0"/>
          <w:marBottom w:val="0"/>
          <w:divBdr>
            <w:top w:val="none" w:sz="0" w:space="0" w:color="auto"/>
            <w:left w:val="none" w:sz="0" w:space="0" w:color="auto"/>
            <w:bottom w:val="none" w:sz="0" w:space="0" w:color="auto"/>
            <w:right w:val="none" w:sz="0" w:space="0" w:color="auto"/>
          </w:divBdr>
        </w:div>
        <w:div w:id="1924996254">
          <w:marLeft w:val="0"/>
          <w:marRight w:val="0"/>
          <w:marTop w:val="0"/>
          <w:marBottom w:val="0"/>
          <w:divBdr>
            <w:top w:val="none" w:sz="0" w:space="0" w:color="auto"/>
            <w:left w:val="none" w:sz="0" w:space="0" w:color="auto"/>
            <w:bottom w:val="none" w:sz="0" w:space="0" w:color="auto"/>
            <w:right w:val="none" w:sz="0" w:space="0" w:color="auto"/>
          </w:divBdr>
        </w:div>
        <w:div w:id="1934850561">
          <w:marLeft w:val="0"/>
          <w:marRight w:val="0"/>
          <w:marTop w:val="0"/>
          <w:marBottom w:val="0"/>
          <w:divBdr>
            <w:top w:val="none" w:sz="0" w:space="0" w:color="auto"/>
            <w:left w:val="none" w:sz="0" w:space="0" w:color="auto"/>
            <w:bottom w:val="none" w:sz="0" w:space="0" w:color="auto"/>
            <w:right w:val="none" w:sz="0" w:space="0" w:color="auto"/>
          </w:divBdr>
        </w:div>
        <w:div w:id="1949509024">
          <w:marLeft w:val="0"/>
          <w:marRight w:val="0"/>
          <w:marTop w:val="0"/>
          <w:marBottom w:val="0"/>
          <w:divBdr>
            <w:top w:val="none" w:sz="0" w:space="0" w:color="auto"/>
            <w:left w:val="none" w:sz="0" w:space="0" w:color="auto"/>
            <w:bottom w:val="none" w:sz="0" w:space="0" w:color="auto"/>
            <w:right w:val="none" w:sz="0" w:space="0" w:color="auto"/>
          </w:divBdr>
        </w:div>
        <w:div w:id="1962564545">
          <w:marLeft w:val="0"/>
          <w:marRight w:val="0"/>
          <w:marTop w:val="0"/>
          <w:marBottom w:val="0"/>
          <w:divBdr>
            <w:top w:val="none" w:sz="0" w:space="0" w:color="auto"/>
            <w:left w:val="none" w:sz="0" w:space="0" w:color="auto"/>
            <w:bottom w:val="none" w:sz="0" w:space="0" w:color="auto"/>
            <w:right w:val="none" w:sz="0" w:space="0" w:color="auto"/>
          </w:divBdr>
          <w:divsChild>
            <w:div w:id="355623846">
              <w:marLeft w:val="0"/>
              <w:marRight w:val="0"/>
              <w:marTop w:val="0"/>
              <w:marBottom w:val="0"/>
              <w:divBdr>
                <w:top w:val="none" w:sz="0" w:space="0" w:color="auto"/>
                <w:left w:val="none" w:sz="0" w:space="0" w:color="auto"/>
                <w:bottom w:val="none" w:sz="0" w:space="0" w:color="auto"/>
                <w:right w:val="none" w:sz="0" w:space="0" w:color="auto"/>
              </w:divBdr>
              <w:divsChild>
                <w:div w:id="1940022787">
                  <w:marLeft w:val="0"/>
                  <w:marRight w:val="0"/>
                  <w:marTop w:val="0"/>
                  <w:marBottom w:val="0"/>
                  <w:divBdr>
                    <w:top w:val="none" w:sz="0" w:space="0" w:color="auto"/>
                    <w:left w:val="none" w:sz="0" w:space="0" w:color="auto"/>
                    <w:bottom w:val="none" w:sz="0" w:space="0" w:color="auto"/>
                    <w:right w:val="none" w:sz="0" w:space="0" w:color="auto"/>
                  </w:divBdr>
                  <w:divsChild>
                    <w:div w:id="815025931">
                      <w:marLeft w:val="0"/>
                      <w:marRight w:val="0"/>
                      <w:marTop w:val="0"/>
                      <w:marBottom w:val="0"/>
                      <w:divBdr>
                        <w:top w:val="none" w:sz="0" w:space="0" w:color="auto"/>
                        <w:left w:val="none" w:sz="0" w:space="0" w:color="auto"/>
                        <w:bottom w:val="none" w:sz="0" w:space="0" w:color="auto"/>
                        <w:right w:val="none" w:sz="0" w:space="0" w:color="auto"/>
                      </w:divBdr>
                      <w:divsChild>
                        <w:div w:id="4003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346148">
          <w:marLeft w:val="0"/>
          <w:marRight w:val="0"/>
          <w:marTop w:val="0"/>
          <w:marBottom w:val="0"/>
          <w:divBdr>
            <w:top w:val="none" w:sz="0" w:space="0" w:color="auto"/>
            <w:left w:val="none" w:sz="0" w:space="0" w:color="auto"/>
            <w:bottom w:val="none" w:sz="0" w:space="0" w:color="auto"/>
            <w:right w:val="none" w:sz="0" w:space="0" w:color="auto"/>
          </w:divBdr>
        </w:div>
        <w:div w:id="2003047222">
          <w:marLeft w:val="0"/>
          <w:marRight w:val="0"/>
          <w:marTop w:val="0"/>
          <w:marBottom w:val="0"/>
          <w:divBdr>
            <w:top w:val="none" w:sz="0" w:space="0" w:color="auto"/>
            <w:left w:val="none" w:sz="0" w:space="0" w:color="auto"/>
            <w:bottom w:val="none" w:sz="0" w:space="0" w:color="auto"/>
            <w:right w:val="none" w:sz="0" w:space="0" w:color="auto"/>
          </w:divBdr>
          <w:divsChild>
            <w:div w:id="1398435691">
              <w:marLeft w:val="0"/>
              <w:marRight w:val="0"/>
              <w:marTop w:val="0"/>
              <w:marBottom w:val="0"/>
              <w:divBdr>
                <w:top w:val="none" w:sz="0" w:space="0" w:color="auto"/>
                <w:left w:val="none" w:sz="0" w:space="0" w:color="auto"/>
                <w:bottom w:val="none" w:sz="0" w:space="0" w:color="auto"/>
                <w:right w:val="none" w:sz="0" w:space="0" w:color="auto"/>
              </w:divBdr>
            </w:div>
          </w:divsChild>
        </w:div>
        <w:div w:id="2009864011">
          <w:marLeft w:val="0"/>
          <w:marRight w:val="0"/>
          <w:marTop w:val="0"/>
          <w:marBottom w:val="0"/>
          <w:divBdr>
            <w:top w:val="none" w:sz="0" w:space="0" w:color="auto"/>
            <w:left w:val="none" w:sz="0" w:space="0" w:color="auto"/>
            <w:bottom w:val="none" w:sz="0" w:space="0" w:color="auto"/>
            <w:right w:val="none" w:sz="0" w:space="0" w:color="auto"/>
          </w:divBdr>
          <w:divsChild>
            <w:div w:id="1572428236">
              <w:marLeft w:val="0"/>
              <w:marRight w:val="0"/>
              <w:marTop w:val="0"/>
              <w:marBottom w:val="0"/>
              <w:divBdr>
                <w:top w:val="none" w:sz="0" w:space="0" w:color="auto"/>
                <w:left w:val="none" w:sz="0" w:space="0" w:color="auto"/>
                <w:bottom w:val="none" w:sz="0" w:space="0" w:color="auto"/>
                <w:right w:val="none" w:sz="0" w:space="0" w:color="auto"/>
              </w:divBdr>
            </w:div>
          </w:divsChild>
        </w:div>
        <w:div w:id="2018997282">
          <w:marLeft w:val="0"/>
          <w:marRight w:val="0"/>
          <w:marTop w:val="0"/>
          <w:marBottom w:val="0"/>
          <w:divBdr>
            <w:top w:val="none" w:sz="0" w:space="0" w:color="auto"/>
            <w:left w:val="none" w:sz="0" w:space="0" w:color="auto"/>
            <w:bottom w:val="none" w:sz="0" w:space="0" w:color="auto"/>
            <w:right w:val="none" w:sz="0" w:space="0" w:color="auto"/>
          </w:divBdr>
          <w:divsChild>
            <w:div w:id="1598437400">
              <w:marLeft w:val="0"/>
              <w:marRight w:val="0"/>
              <w:marTop w:val="0"/>
              <w:marBottom w:val="0"/>
              <w:divBdr>
                <w:top w:val="none" w:sz="0" w:space="0" w:color="auto"/>
                <w:left w:val="none" w:sz="0" w:space="0" w:color="auto"/>
                <w:bottom w:val="none" w:sz="0" w:space="0" w:color="auto"/>
                <w:right w:val="none" w:sz="0" w:space="0" w:color="auto"/>
              </w:divBdr>
              <w:divsChild>
                <w:div w:id="13921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3964">
          <w:marLeft w:val="0"/>
          <w:marRight w:val="0"/>
          <w:marTop w:val="0"/>
          <w:marBottom w:val="0"/>
          <w:divBdr>
            <w:top w:val="none" w:sz="0" w:space="0" w:color="auto"/>
            <w:left w:val="none" w:sz="0" w:space="0" w:color="auto"/>
            <w:bottom w:val="none" w:sz="0" w:space="0" w:color="auto"/>
            <w:right w:val="none" w:sz="0" w:space="0" w:color="auto"/>
          </w:divBdr>
        </w:div>
      </w:divsChild>
    </w:div>
    <w:div w:id="1199121252">
      <w:bodyDiv w:val="1"/>
      <w:marLeft w:val="0"/>
      <w:marRight w:val="0"/>
      <w:marTop w:val="0"/>
      <w:marBottom w:val="0"/>
      <w:divBdr>
        <w:top w:val="none" w:sz="0" w:space="0" w:color="auto"/>
        <w:left w:val="none" w:sz="0" w:space="0" w:color="auto"/>
        <w:bottom w:val="none" w:sz="0" w:space="0" w:color="auto"/>
        <w:right w:val="none" w:sz="0" w:space="0" w:color="auto"/>
      </w:divBdr>
    </w:div>
    <w:div w:id="1398043981">
      <w:bodyDiv w:val="1"/>
      <w:marLeft w:val="0"/>
      <w:marRight w:val="0"/>
      <w:marTop w:val="0"/>
      <w:marBottom w:val="0"/>
      <w:divBdr>
        <w:top w:val="none" w:sz="0" w:space="0" w:color="auto"/>
        <w:left w:val="none" w:sz="0" w:space="0" w:color="auto"/>
        <w:bottom w:val="none" w:sz="0" w:space="0" w:color="auto"/>
        <w:right w:val="none" w:sz="0" w:space="0" w:color="auto"/>
      </w:divBdr>
    </w:div>
    <w:div w:id="148269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ta.ornl.gov/data/appendix_b.shtml" TargetMode="External"/><Relationship Id="rId13" Type="http://schemas.openxmlformats.org/officeDocument/2006/relationships/hyperlink" Target="https://www.grc.nasa.gov/www/k-12/airplane/engopt.html" TargetMode="External"/><Relationship Id="rId18" Type="http://schemas.openxmlformats.org/officeDocument/2006/relationships/hyperlink" Target="https://www.google.com/url?sa=t&amp;rct=j&amp;q=&amp;esrc=s&amp;source=web&amp;cd=2&amp;ved=2ahUKEwjxgfqelrrhAhUOVt8KHfUuDEAQFjABegQIARAC&amp;url=https%3A%2F%2Fwww.mdpi.com%2F2411-5134%2F3%2F2%2F33%2Fpdf&amp;usg=AOvVaw2vjq9xz9qRoA1IFYV_i14t"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youtube.com/watch?v=WKKILW3Zj_Y" TargetMode="External"/><Relationship Id="rId7" Type="http://schemas.openxmlformats.org/officeDocument/2006/relationships/endnotes" Target="endnotes.xml"/><Relationship Id="rId12" Type="http://schemas.openxmlformats.org/officeDocument/2006/relationships/hyperlink" Target="https://www.youtube.com/watch?v=WKKILW3Zj_Y" TargetMode="External"/><Relationship Id="rId17" Type="http://schemas.openxmlformats.org/officeDocument/2006/relationships/hyperlink" Target="http://www.ilmor.co.uk/capabilities/5-stroke-engin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grc.nasa.gov/www/k-12/UEET/StudentSite/engines.html" TargetMode="External"/><Relationship Id="rId20" Type="http://schemas.openxmlformats.org/officeDocument/2006/relationships/hyperlink" Target="http://www.animatedengin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hloom.com/more/sample-proposal-templates/" TargetMode="External"/><Relationship Id="rId5" Type="http://schemas.openxmlformats.org/officeDocument/2006/relationships/webSettings" Target="webSettings.xml"/><Relationship Id="rId15" Type="http://schemas.openxmlformats.org/officeDocument/2006/relationships/hyperlink" Target="https://www.sciencedaily.com/releases/2011/04/110420125502.htm" TargetMode="External"/><Relationship Id="rId23" Type="http://schemas.openxmlformats.org/officeDocument/2006/relationships/hyperlink" Target="https://www.wikihow.com/Write-a-Proposal" TargetMode="External"/><Relationship Id="rId28" Type="http://schemas.openxmlformats.org/officeDocument/2006/relationships/theme" Target="theme/theme1.xml"/><Relationship Id="rId10" Type="http://schemas.openxmlformats.org/officeDocument/2006/relationships/hyperlink" Target="https://www.youtube.com/watch?v=WKKILW3Zj_Y" TargetMode="External"/><Relationship Id="rId19" Type="http://schemas.openxmlformats.org/officeDocument/2006/relationships/hyperlink" Target="https://cta.ornl.gov/data/appendix_b.shtml" TargetMode="External"/><Relationship Id="rId4" Type="http://schemas.openxmlformats.org/officeDocument/2006/relationships/settings" Target="settings.xml"/><Relationship Id="rId9" Type="http://schemas.openxmlformats.org/officeDocument/2006/relationships/hyperlink" Target="http://www.animatedengines.com/" TargetMode="External"/><Relationship Id="rId14" Type="http://schemas.openxmlformats.org/officeDocument/2006/relationships/hyperlink" Target="https://www.mhi.co.jp/technology/review/pdf/e451/e451021.pdf"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CC346-CF09-4E87-9970-1B3BF80E9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10</Pages>
  <Words>3757</Words>
  <Characters>21418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ACTIVITIES</vt:lpstr>
    </vt:vector>
  </TitlesOfParts>
  <Company>CORD</Company>
  <LinksUpToDate>false</LinksUpToDate>
  <CharactersWithSpaces>25125</CharactersWithSpaces>
  <SharedDoc>false</SharedDoc>
  <HLinks>
    <vt:vector size="12" baseType="variant">
      <vt:variant>
        <vt:i4>1638485</vt:i4>
      </vt:variant>
      <vt:variant>
        <vt:i4>3</vt:i4>
      </vt:variant>
      <vt:variant>
        <vt:i4>0</vt:i4>
      </vt:variant>
      <vt:variant>
        <vt:i4>5</vt:i4>
      </vt:variant>
      <vt:variant>
        <vt:lpwstr>http://online.onetcenter.org/</vt:lpwstr>
      </vt:variant>
      <vt:variant>
        <vt:lpwstr/>
      </vt:variant>
      <vt:variant>
        <vt:i4>18</vt:i4>
      </vt:variant>
      <vt:variant>
        <vt:i4>0</vt:i4>
      </vt:variant>
      <vt:variant>
        <vt:i4>0</vt:i4>
      </vt:variant>
      <vt:variant>
        <vt:i4>5</vt:i4>
      </vt:variant>
      <vt:variant>
        <vt:lpwstr>http://www.fldoe.org/Workforce/dwdframe/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ACTIVITIES</dc:title>
  <dc:creator>Lab Machine</dc:creator>
  <cp:lastModifiedBy>Mark Whitney</cp:lastModifiedBy>
  <cp:revision>29</cp:revision>
  <cp:lastPrinted>2018-04-18T14:43:00Z</cp:lastPrinted>
  <dcterms:created xsi:type="dcterms:W3CDTF">2020-02-18T16:21:00Z</dcterms:created>
  <dcterms:modified xsi:type="dcterms:W3CDTF">2020-06-05T15:27:00Z</dcterms:modified>
</cp:coreProperties>
</file>